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8E" w:rsidRDefault="00BC1CAE">
      <w:pPr>
        <w:pStyle w:val="Nadpis1"/>
        <w:spacing w:before="75"/>
        <w:ind w:left="116" w:firstLine="0"/>
      </w:pPr>
      <w:r>
        <w:rPr>
          <w:u w:val="single"/>
        </w:rPr>
        <w:t>Kriteria</w:t>
      </w:r>
      <w:r>
        <w:rPr>
          <w:spacing w:val="-2"/>
          <w:u w:val="single"/>
        </w:rPr>
        <w:t xml:space="preserve"> </w:t>
      </w:r>
      <w:r>
        <w:rPr>
          <w:u w:val="single"/>
        </w:rPr>
        <w:t>zápisu</w:t>
      </w:r>
      <w:r>
        <w:rPr>
          <w:spacing w:val="-1"/>
          <w:u w:val="single"/>
        </w:rPr>
        <w:t xml:space="preserve"> </w:t>
      </w:r>
      <w:r>
        <w:rPr>
          <w:u w:val="single"/>
        </w:rPr>
        <w:t>pro</w:t>
      </w:r>
      <w:r>
        <w:rPr>
          <w:spacing w:val="-2"/>
          <w:u w:val="single"/>
        </w:rPr>
        <w:t xml:space="preserve"> </w:t>
      </w:r>
      <w:r>
        <w:rPr>
          <w:u w:val="single"/>
        </w:rPr>
        <w:t>příjímání</w:t>
      </w:r>
      <w:r>
        <w:rPr>
          <w:spacing w:val="-1"/>
          <w:u w:val="single"/>
        </w:rPr>
        <w:t xml:space="preserve"> </w:t>
      </w:r>
      <w:r>
        <w:rPr>
          <w:u w:val="single"/>
        </w:rPr>
        <w:t>žáků k</w:t>
      </w:r>
      <w:r>
        <w:rPr>
          <w:spacing w:val="-2"/>
          <w:u w:val="single"/>
        </w:rPr>
        <w:t xml:space="preserve"> </w:t>
      </w:r>
      <w:r>
        <w:rPr>
          <w:u w:val="single"/>
        </w:rPr>
        <w:t>základnímu</w:t>
      </w:r>
      <w:r>
        <w:rPr>
          <w:spacing w:val="-1"/>
          <w:u w:val="single"/>
        </w:rPr>
        <w:t xml:space="preserve"> </w:t>
      </w:r>
      <w:r>
        <w:rPr>
          <w:u w:val="single"/>
        </w:rPr>
        <w:t>vzdělávání</w:t>
      </w:r>
      <w:r>
        <w:rPr>
          <w:spacing w:val="-2"/>
          <w:u w:val="single"/>
        </w:rPr>
        <w:t xml:space="preserve"> </w:t>
      </w:r>
      <w:r>
        <w:rPr>
          <w:u w:val="single"/>
        </w:rPr>
        <w:t>pro</w:t>
      </w:r>
      <w:r>
        <w:rPr>
          <w:spacing w:val="-1"/>
          <w:u w:val="single"/>
        </w:rPr>
        <w:t xml:space="preserve"> </w:t>
      </w:r>
      <w:r>
        <w:rPr>
          <w:u w:val="single"/>
        </w:rPr>
        <w:t>školní</w:t>
      </w:r>
      <w:r>
        <w:rPr>
          <w:spacing w:val="-1"/>
          <w:u w:val="single"/>
        </w:rPr>
        <w:t xml:space="preserve"> </w:t>
      </w:r>
      <w:r>
        <w:rPr>
          <w:u w:val="single"/>
        </w:rPr>
        <w:t>rok</w:t>
      </w:r>
      <w:r>
        <w:rPr>
          <w:spacing w:val="-2"/>
          <w:u w:val="single"/>
        </w:rPr>
        <w:t xml:space="preserve"> </w:t>
      </w:r>
      <w:r>
        <w:rPr>
          <w:u w:val="single"/>
        </w:rPr>
        <w:t>2021/2022</w:t>
      </w:r>
    </w:p>
    <w:p w:rsidR="009C006D" w:rsidRDefault="009C006D" w:rsidP="009C006D">
      <w:pPr>
        <w:tabs>
          <w:tab w:val="left" w:pos="377"/>
        </w:tabs>
        <w:rPr>
          <w:b/>
          <w:sz w:val="21"/>
          <w:szCs w:val="24"/>
        </w:rPr>
      </w:pPr>
    </w:p>
    <w:p w:rsidR="0047628E" w:rsidRPr="009C006D" w:rsidRDefault="00BC1CAE" w:rsidP="009C006D">
      <w:pPr>
        <w:tabs>
          <w:tab w:val="left" w:pos="377"/>
        </w:tabs>
        <w:rPr>
          <w:sz w:val="24"/>
        </w:rPr>
      </w:pPr>
      <w:r w:rsidRPr="009C006D">
        <w:rPr>
          <w:b/>
          <w:sz w:val="24"/>
        </w:rPr>
        <w:t>Plánovaný</w:t>
      </w:r>
      <w:r w:rsidRPr="009C006D">
        <w:rPr>
          <w:b/>
          <w:spacing w:val="-3"/>
          <w:sz w:val="24"/>
        </w:rPr>
        <w:t xml:space="preserve"> </w:t>
      </w:r>
      <w:r w:rsidRPr="009C006D">
        <w:rPr>
          <w:b/>
          <w:sz w:val="24"/>
        </w:rPr>
        <w:t>počet</w:t>
      </w:r>
      <w:r w:rsidRPr="009C006D">
        <w:rPr>
          <w:b/>
          <w:spacing w:val="-1"/>
          <w:sz w:val="24"/>
        </w:rPr>
        <w:t xml:space="preserve"> </w:t>
      </w:r>
      <w:r w:rsidRPr="009C006D">
        <w:rPr>
          <w:b/>
          <w:sz w:val="24"/>
        </w:rPr>
        <w:t>zapsaných</w:t>
      </w:r>
      <w:r w:rsidRPr="009C006D">
        <w:rPr>
          <w:b/>
          <w:spacing w:val="-2"/>
          <w:sz w:val="24"/>
        </w:rPr>
        <w:t xml:space="preserve"> </w:t>
      </w:r>
      <w:r w:rsidRPr="009C006D">
        <w:rPr>
          <w:b/>
          <w:sz w:val="24"/>
        </w:rPr>
        <w:t>žáků</w:t>
      </w:r>
    </w:p>
    <w:p w:rsidR="0047628E" w:rsidRDefault="0047628E">
      <w:pPr>
        <w:pStyle w:val="Zkladntext"/>
        <w:rPr>
          <w:b/>
          <w:sz w:val="21"/>
        </w:rPr>
      </w:pPr>
    </w:p>
    <w:p w:rsidR="0047628E" w:rsidRDefault="00BC1CAE" w:rsidP="009C006D">
      <w:pPr>
        <w:pStyle w:val="Zkladntext"/>
        <w:spacing w:before="0" w:line="276" w:lineRule="auto"/>
        <w:ind w:right="116"/>
        <w:jc w:val="both"/>
      </w:pPr>
      <w:r>
        <w:t>Z</w:t>
      </w:r>
      <w:r>
        <w:rPr>
          <w:spacing w:val="56"/>
        </w:rPr>
        <w:t xml:space="preserve"> </w:t>
      </w:r>
      <w:r>
        <w:t>kapacitního  hlediska</w:t>
      </w:r>
      <w:r>
        <w:rPr>
          <w:spacing w:val="58"/>
        </w:rPr>
        <w:t xml:space="preserve"> </w:t>
      </w:r>
      <w:r>
        <w:t>je</w:t>
      </w:r>
      <w:r>
        <w:rPr>
          <w:spacing w:val="59"/>
        </w:rPr>
        <w:t xml:space="preserve"> </w:t>
      </w:r>
      <w:r>
        <w:t>naším  záměrem</w:t>
      </w:r>
      <w:r>
        <w:rPr>
          <w:spacing w:val="59"/>
        </w:rPr>
        <w:t xml:space="preserve"> </w:t>
      </w:r>
      <w:r>
        <w:t>přijetí</w:t>
      </w:r>
      <w:r>
        <w:rPr>
          <w:spacing w:val="2"/>
        </w:rPr>
        <w:t xml:space="preserve"> </w:t>
      </w:r>
      <w:r>
        <w:t>maximálně</w:t>
      </w:r>
      <w:r>
        <w:rPr>
          <w:spacing w:val="58"/>
        </w:rPr>
        <w:t xml:space="preserve"> </w:t>
      </w:r>
      <w:r>
        <w:t>30</w:t>
      </w:r>
      <w:r>
        <w:rPr>
          <w:spacing w:val="59"/>
        </w:rPr>
        <w:t xml:space="preserve"> </w:t>
      </w:r>
      <w:r>
        <w:t>žáků</w:t>
      </w:r>
      <w:r>
        <w:rPr>
          <w:spacing w:val="57"/>
        </w:rPr>
        <w:t xml:space="preserve"> </w:t>
      </w:r>
      <w:r>
        <w:t>v  jedné</w:t>
      </w:r>
      <w:r>
        <w:rPr>
          <w:spacing w:val="57"/>
        </w:rPr>
        <w:t xml:space="preserve"> </w:t>
      </w:r>
      <w:r>
        <w:t>třídě</w:t>
      </w:r>
      <w:r>
        <w:rPr>
          <w:spacing w:val="59"/>
        </w:rPr>
        <w:t xml:space="preserve"> </w:t>
      </w:r>
      <w:r>
        <w:t>prvního</w:t>
      </w:r>
      <w:r>
        <w:rPr>
          <w:spacing w:val="-58"/>
        </w:rPr>
        <w:t xml:space="preserve"> </w:t>
      </w:r>
      <w:r>
        <w:t>ročníku.</w:t>
      </w:r>
    </w:p>
    <w:p w:rsidR="0047628E" w:rsidRDefault="00BC1CAE" w:rsidP="009C006D">
      <w:pPr>
        <w:pStyle w:val="Nadpis1"/>
        <w:tabs>
          <w:tab w:val="left" w:pos="377"/>
        </w:tabs>
        <w:spacing w:before="198"/>
        <w:ind w:left="0" w:firstLine="0"/>
      </w:pPr>
      <w:r>
        <w:t>Kritéria</w:t>
      </w:r>
      <w:r>
        <w:rPr>
          <w:spacing w:val="-3"/>
        </w:rPr>
        <w:t xml:space="preserve"> </w:t>
      </w:r>
      <w:r>
        <w:t>přijetí</w:t>
      </w:r>
    </w:p>
    <w:p w:rsidR="0047628E" w:rsidRDefault="0047628E">
      <w:pPr>
        <w:pStyle w:val="Zkladntext"/>
        <w:rPr>
          <w:b/>
          <w:sz w:val="21"/>
        </w:rPr>
      </w:pPr>
    </w:p>
    <w:p w:rsidR="009C006D" w:rsidRDefault="009C006D" w:rsidP="009C006D">
      <w:pPr>
        <w:pStyle w:val="Zkladntext"/>
        <w:spacing w:before="0" w:line="276" w:lineRule="auto"/>
        <w:ind w:right="113"/>
        <w:jc w:val="both"/>
      </w:pPr>
      <w:r>
        <w:t>Dítě bude přijato k plnění povinné školní docházky na základě</w:t>
      </w:r>
      <w:r>
        <w:rPr>
          <w:spacing w:val="1"/>
        </w:rPr>
        <w:t xml:space="preserve"> </w:t>
      </w:r>
      <w:r>
        <w:t>podání přihlášky u zápisu a splnění podmínky plnění povinné školní docházky podle § 36 a § 37</w:t>
      </w:r>
      <w:r>
        <w:rPr>
          <w:spacing w:val="1"/>
        </w:rPr>
        <w:t xml:space="preserve"> </w:t>
      </w:r>
      <w:r>
        <w:t>zákona č. 561/2004 Sb., o předškolním, základním, středním, vyšším odborném a jiném vzdělání</w:t>
      </w:r>
      <w:r>
        <w:rPr>
          <w:spacing w:val="1"/>
        </w:rPr>
        <w:t xml:space="preserve"> </w:t>
      </w:r>
      <w:r>
        <w:t>(školský</w:t>
      </w:r>
      <w:r>
        <w:rPr>
          <w:spacing w:val="-5"/>
        </w:rPr>
        <w:t xml:space="preserve"> </w:t>
      </w:r>
      <w:r>
        <w:t>zákon)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znění</w:t>
      </w:r>
      <w:r>
        <w:rPr>
          <w:spacing w:val="2"/>
        </w:rPr>
        <w:t xml:space="preserve"> </w:t>
      </w:r>
      <w:r>
        <w:t>pozdějších předpisů.</w:t>
      </w:r>
    </w:p>
    <w:p w:rsidR="0047628E" w:rsidRDefault="00BC1CAE" w:rsidP="009C006D">
      <w:pPr>
        <w:pStyle w:val="Zkladntext"/>
        <w:spacing w:before="201" w:line="276" w:lineRule="auto"/>
        <w:ind w:right="120"/>
        <w:jc w:val="both"/>
      </w:pPr>
      <w:r>
        <w:t>Přednostně budou přijímáni žáci po loňském odkladu školní docházky</w:t>
      </w:r>
      <w:r w:rsidR="009C006D">
        <w:t>.</w:t>
      </w:r>
    </w:p>
    <w:p w:rsidR="009C006D" w:rsidRDefault="009C006D" w:rsidP="009C006D">
      <w:pPr>
        <w:pStyle w:val="Zkladntext"/>
        <w:spacing w:line="276" w:lineRule="auto"/>
        <w:ind w:right="113"/>
        <w:jc w:val="both"/>
      </w:pPr>
    </w:p>
    <w:p w:rsidR="009C006D" w:rsidRDefault="009C006D" w:rsidP="009C006D">
      <w:pPr>
        <w:pStyle w:val="Zkladntext"/>
        <w:spacing w:line="276" w:lineRule="auto"/>
        <w:ind w:right="113"/>
        <w:jc w:val="both"/>
      </w:pPr>
      <w:r>
        <w:t>V</w:t>
      </w:r>
      <w:r>
        <w:rPr>
          <w:spacing w:val="1"/>
        </w:rPr>
        <w:t xml:space="preserve"> </w:t>
      </w:r>
      <w:r>
        <w:t>souladu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ustanovením</w:t>
      </w:r>
      <w:r>
        <w:rPr>
          <w:spacing w:val="1"/>
        </w:rPr>
        <w:t xml:space="preserve"> </w:t>
      </w:r>
      <w:r>
        <w:t>§3a</w:t>
      </w:r>
      <w:r>
        <w:rPr>
          <w:spacing w:val="1"/>
        </w:rPr>
        <w:t xml:space="preserve"> </w:t>
      </w:r>
      <w:r>
        <w:t>odst.</w:t>
      </w:r>
      <w:r>
        <w:rPr>
          <w:spacing w:val="1"/>
        </w:rPr>
        <w:t xml:space="preserve"> </w:t>
      </w:r>
      <w:r>
        <w:t>7,</w:t>
      </w:r>
      <w:r>
        <w:rPr>
          <w:spacing w:val="1"/>
        </w:rPr>
        <w:t xml:space="preserve"> </w:t>
      </w:r>
      <w:r>
        <w:t>vyhlášky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48/2005</w:t>
      </w:r>
      <w:r>
        <w:rPr>
          <w:spacing w:val="1"/>
        </w:rPr>
        <w:t xml:space="preserve"> </w:t>
      </w:r>
      <w:r>
        <w:t>Sb.,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základním</w:t>
      </w:r>
      <w:r>
        <w:rPr>
          <w:spacing w:val="1"/>
        </w:rPr>
        <w:t xml:space="preserve"> </w:t>
      </w:r>
      <w:r>
        <w:t>vzdělávání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               </w:t>
      </w:r>
      <w:r>
        <w:t>některých náležitostech plnění povinné školní docházky, ve znění pozdějších předpisů, ředitelka</w:t>
      </w:r>
      <w:r>
        <w:rPr>
          <w:spacing w:val="1"/>
        </w:rPr>
        <w:t xml:space="preserve"> </w:t>
      </w:r>
      <w:r>
        <w:t>školy informuje, že n</w:t>
      </w:r>
      <w:r w:rsidRPr="004C0481">
        <w:t>aše škola nemá svůj školský obvod, primárně je určena pro vzdělávání dětí z Dětského domova v Žatci. Přesto poskytuje vzdělávání všem žákům ze Žatce a přilehlých obcí, kteří o</w:t>
      </w:r>
      <w:r>
        <w:t xml:space="preserve"> vzdělávání na naší škole m</w:t>
      </w:r>
      <w:r w:rsidRPr="004C0481">
        <w:t xml:space="preserve">ají zájem, nebo jim je vzdělávání doporučeno školským poradenským zařízením. </w:t>
      </w:r>
    </w:p>
    <w:p w:rsidR="009C006D" w:rsidRDefault="009C006D" w:rsidP="009C006D">
      <w:pPr>
        <w:pStyle w:val="Nadpis1"/>
        <w:tabs>
          <w:tab w:val="left" w:pos="377"/>
        </w:tabs>
        <w:ind w:left="0" w:firstLine="0"/>
        <w:rPr>
          <w:b w:val="0"/>
          <w:bCs w:val="0"/>
          <w:sz w:val="20"/>
        </w:rPr>
      </w:pPr>
    </w:p>
    <w:p w:rsidR="0047628E" w:rsidRDefault="00BC1CAE" w:rsidP="009C006D">
      <w:pPr>
        <w:pStyle w:val="Nadpis1"/>
        <w:tabs>
          <w:tab w:val="left" w:pos="377"/>
        </w:tabs>
        <w:ind w:left="0" w:firstLine="0"/>
      </w:pPr>
      <w:r>
        <w:t>Věk</w:t>
      </w:r>
      <w:r>
        <w:rPr>
          <w:spacing w:val="-3"/>
        </w:rPr>
        <w:t xml:space="preserve"> </w:t>
      </w:r>
      <w:r>
        <w:t>dítěte</w:t>
      </w:r>
    </w:p>
    <w:p w:rsidR="0047628E" w:rsidRDefault="0047628E">
      <w:pPr>
        <w:pStyle w:val="Zkladntext"/>
        <w:rPr>
          <w:b/>
          <w:sz w:val="21"/>
        </w:rPr>
      </w:pPr>
    </w:p>
    <w:p w:rsidR="0047628E" w:rsidRDefault="00BC1CAE" w:rsidP="009C006D">
      <w:pPr>
        <w:pStyle w:val="Odstavecseseznamem"/>
        <w:numPr>
          <w:ilvl w:val="1"/>
          <w:numId w:val="3"/>
        </w:numPr>
        <w:spacing w:line="276" w:lineRule="auto"/>
        <w:ind w:left="426" w:right="117"/>
        <w:jc w:val="both"/>
        <w:rPr>
          <w:sz w:val="24"/>
        </w:rPr>
      </w:pPr>
      <w:r>
        <w:rPr>
          <w:sz w:val="24"/>
        </w:rPr>
        <w:t>Podle</w:t>
      </w:r>
      <w:r>
        <w:rPr>
          <w:spacing w:val="49"/>
          <w:sz w:val="24"/>
        </w:rPr>
        <w:t xml:space="preserve"> </w:t>
      </w:r>
      <w:r>
        <w:rPr>
          <w:sz w:val="24"/>
        </w:rPr>
        <w:t>§</w:t>
      </w:r>
      <w:r>
        <w:rPr>
          <w:spacing w:val="50"/>
          <w:sz w:val="24"/>
        </w:rPr>
        <w:t xml:space="preserve"> </w:t>
      </w:r>
      <w:r>
        <w:rPr>
          <w:sz w:val="24"/>
        </w:rPr>
        <w:t>36</w:t>
      </w:r>
      <w:r>
        <w:rPr>
          <w:spacing w:val="50"/>
          <w:sz w:val="24"/>
        </w:rPr>
        <w:t xml:space="preserve"> </w:t>
      </w:r>
      <w:r>
        <w:rPr>
          <w:sz w:val="24"/>
        </w:rPr>
        <w:t>odst.</w:t>
      </w:r>
      <w:r>
        <w:rPr>
          <w:spacing w:val="50"/>
          <w:sz w:val="24"/>
        </w:rPr>
        <w:t xml:space="preserve"> </w:t>
      </w:r>
      <w:r>
        <w:rPr>
          <w:sz w:val="24"/>
        </w:rPr>
        <w:t>3</w:t>
      </w:r>
      <w:r>
        <w:rPr>
          <w:spacing w:val="51"/>
          <w:sz w:val="24"/>
        </w:rPr>
        <w:t xml:space="preserve"> </w:t>
      </w:r>
      <w:r>
        <w:rPr>
          <w:sz w:val="24"/>
        </w:rPr>
        <w:t>zákona</w:t>
      </w:r>
      <w:r>
        <w:rPr>
          <w:spacing w:val="49"/>
          <w:sz w:val="24"/>
        </w:rPr>
        <w:t xml:space="preserve"> </w:t>
      </w:r>
      <w:r>
        <w:rPr>
          <w:sz w:val="24"/>
        </w:rPr>
        <w:t>č.</w:t>
      </w:r>
      <w:r>
        <w:rPr>
          <w:spacing w:val="50"/>
          <w:sz w:val="24"/>
        </w:rPr>
        <w:t xml:space="preserve"> </w:t>
      </w:r>
      <w:r>
        <w:rPr>
          <w:sz w:val="24"/>
        </w:rPr>
        <w:t>561/2004</w:t>
      </w:r>
      <w:r>
        <w:rPr>
          <w:spacing w:val="50"/>
          <w:sz w:val="24"/>
        </w:rPr>
        <w:t xml:space="preserve"> </w:t>
      </w:r>
      <w:r>
        <w:rPr>
          <w:sz w:val="24"/>
        </w:rPr>
        <w:t>Sb.,</w:t>
      </w:r>
      <w:r>
        <w:rPr>
          <w:spacing w:val="51"/>
          <w:sz w:val="24"/>
        </w:rPr>
        <w:t xml:space="preserve"> </w:t>
      </w:r>
      <w:r>
        <w:rPr>
          <w:sz w:val="24"/>
        </w:rPr>
        <w:t>školský</w:t>
      </w:r>
      <w:r>
        <w:rPr>
          <w:spacing w:val="45"/>
          <w:sz w:val="24"/>
        </w:rPr>
        <w:t xml:space="preserve"> </w:t>
      </w:r>
      <w:r>
        <w:rPr>
          <w:sz w:val="24"/>
        </w:rPr>
        <w:t>zákon,</w:t>
      </w:r>
      <w:r>
        <w:rPr>
          <w:spacing w:val="50"/>
          <w:sz w:val="24"/>
        </w:rPr>
        <w:t xml:space="preserve"> </w:t>
      </w:r>
      <w:r>
        <w:rPr>
          <w:sz w:val="24"/>
        </w:rPr>
        <w:t>povinná</w:t>
      </w:r>
      <w:r>
        <w:rPr>
          <w:spacing w:val="49"/>
          <w:sz w:val="24"/>
        </w:rPr>
        <w:t xml:space="preserve"> </w:t>
      </w:r>
      <w:r>
        <w:rPr>
          <w:sz w:val="24"/>
        </w:rPr>
        <w:t>školní</w:t>
      </w:r>
      <w:r>
        <w:rPr>
          <w:spacing w:val="50"/>
          <w:sz w:val="24"/>
        </w:rPr>
        <w:t xml:space="preserve"> </w:t>
      </w:r>
      <w:r>
        <w:rPr>
          <w:sz w:val="24"/>
        </w:rPr>
        <w:t>docházka</w:t>
      </w:r>
      <w:r>
        <w:rPr>
          <w:spacing w:val="-57"/>
          <w:sz w:val="24"/>
        </w:rPr>
        <w:t xml:space="preserve"> </w:t>
      </w:r>
      <w:r>
        <w:rPr>
          <w:sz w:val="24"/>
        </w:rPr>
        <w:t>začíná počátkem školního roku, který následuje po dni, kdy dítě dosáhne šestého roku</w:t>
      </w:r>
      <w:r>
        <w:rPr>
          <w:spacing w:val="1"/>
          <w:sz w:val="24"/>
        </w:rPr>
        <w:t xml:space="preserve"> </w:t>
      </w:r>
      <w:r>
        <w:rPr>
          <w:sz w:val="24"/>
        </w:rPr>
        <w:t>věku, pokud mu není povolen odklad (tedy pro děti narozené od 1. 9. 2014 do 31. 8.</w:t>
      </w:r>
      <w:r>
        <w:rPr>
          <w:spacing w:val="1"/>
          <w:sz w:val="24"/>
        </w:rPr>
        <w:t xml:space="preserve"> </w:t>
      </w:r>
      <w:r>
        <w:rPr>
          <w:sz w:val="24"/>
        </w:rPr>
        <w:t>2015).</w:t>
      </w:r>
    </w:p>
    <w:p w:rsidR="0047628E" w:rsidRDefault="00BC1CAE" w:rsidP="009C006D">
      <w:pPr>
        <w:pStyle w:val="Odstavecseseznamem"/>
        <w:numPr>
          <w:ilvl w:val="1"/>
          <w:numId w:val="3"/>
        </w:numPr>
        <w:spacing w:before="200" w:line="276" w:lineRule="auto"/>
        <w:ind w:left="426" w:right="122"/>
        <w:jc w:val="both"/>
        <w:rPr>
          <w:sz w:val="24"/>
        </w:rPr>
      </w:pP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zápisu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dostaví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děti,</w:t>
      </w:r>
      <w:r>
        <w:rPr>
          <w:spacing w:val="1"/>
          <w:sz w:val="24"/>
        </w:rPr>
        <w:t xml:space="preserve"> </w:t>
      </w:r>
      <w:r>
        <w:rPr>
          <w:sz w:val="24"/>
        </w:rPr>
        <w:t>jimž</w:t>
      </w:r>
      <w:r>
        <w:rPr>
          <w:spacing w:val="1"/>
          <w:sz w:val="24"/>
        </w:rPr>
        <w:t xml:space="preserve"> </w:t>
      </w:r>
      <w:r>
        <w:rPr>
          <w:sz w:val="24"/>
        </w:rPr>
        <w:t>byl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loňském</w:t>
      </w:r>
      <w:r>
        <w:rPr>
          <w:spacing w:val="1"/>
          <w:sz w:val="24"/>
        </w:rPr>
        <w:t xml:space="preserve"> </w:t>
      </w:r>
      <w:r>
        <w:rPr>
          <w:sz w:val="24"/>
        </w:rPr>
        <w:t>roce</w:t>
      </w:r>
      <w:r>
        <w:rPr>
          <w:spacing w:val="1"/>
          <w:sz w:val="24"/>
        </w:rPr>
        <w:t xml:space="preserve"> </w:t>
      </w:r>
      <w:r>
        <w:rPr>
          <w:sz w:val="24"/>
        </w:rPr>
        <w:t>(2020)</w:t>
      </w:r>
      <w:r>
        <w:rPr>
          <w:spacing w:val="1"/>
          <w:sz w:val="24"/>
        </w:rPr>
        <w:t xml:space="preserve"> </w:t>
      </w:r>
      <w:r>
        <w:rPr>
          <w:sz w:val="24"/>
        </w:rPr>
        <w:t>povolen</w:t>
      </w:r>
      <w:r>
        <w:rPr>
          <w:spacing w:val="1"/>
          <w:sz w:val="24"/>
        </w:rPr>
        <w:t xml:space="preserve"> </w:t>
      </w:r>
      <w:r>
        <w:rPr>
          <w:sz w:val="24"/>
        </w:rPr>
        <w:t>odklad</w:t>
      </w:r>
      <w:r>
        <w:rPr>
          <w:spacing w:val="1"/>
          <w:sz w:val="24"/>
        </w:rPr>
        <w:t xml:space="preserve"> </w:t>
      </w:r>
      <w:r>
        <w:rPr>
          <w:sz w:val="24"/>
        </w:rPr>
        <w:t>školní</w:t>
      </w:r>
      <w:r>
        <w:rPr>
          <w:spacing w:val="1"/>
          <w:sz w:val="24"/>
        </w:rPr>
        <w:t xml:space="preserve"> </w:t>
      </w:r>
      <w:r>
        <w:rPr>
          <w:sz w:val="24"/>
        </w:rPr>
        <w:t>docházky.</w:t>
      </w:r>
    </w:p>
    <w:p w:rsidR="0047628E" w:rsidRDefault="00BC1CAE" w:rsidP="009C006D">
      <w:pPr>
        <w:pStyle w:val="Odstavecseseznamem"/>
        <w:numPr>
          <w:ilvl w:val="1"/>
          <w:numId w:val="3"/>
        </w:numPr>
        <w:spacing w:before="201" w:line="276" w:lineRule="auto"/>
        <w:ind w:left="426" w:right="117"/>
        <w:jc w:val="both"/>
        <w:rPr>
          <w:sz w:val="24"/>
        </w:rPr>
      </w:pPr>
      <w:r>
        <w:rPr>
          <w:sz w:val="24"/>
        </w:rPr>
        <w:t>Dítě,</w:t>
      </w:r>
      <w:r>
        <w:rPr>
          <w:spacing w:val="1"/>
          <w:sz w:val="24"/>
        </w:rPr>
        <w:t xml:space="preserve"> </w:t>
      </w:r>
      <w:r>
        <w:rPr>
          <w:sz w:val="24"/>
        </w:rPr>
        <w:t>které</w:t>
      </w:r>
      <w:r>
        <w:rPr>
          <w:spacing w:val="1"/>
          <w:sz w:val="24"/>
        </w:rPr>
        <w:t xml:space="preserve"> </w:t>
      </w:r>
      <w:r>
        <w:rPr>
          <w:sz w:val="24"/>
        </w:rPr>
        <w:t>dosáhne</w:t>
      </w:r>
      <w:r>
        <w:rPr>
          <w:spacing w:val="1"/>
          <w:sz w:val="24"/>
        </w:rPr>
        <w:t xml:space="preserve"> </w:t>
      </w:r>
      <w:r>
        <w:rPr>
          <w:sz w:val="24"/>
        </w:rPr>
        <w:t>šestého</w:t>
      </w:r>
      <w:r>
        <w:rPr>
          <w:spacing w:val="1"/>
          <w:sz w:val="24"/>
        </w:rPr>
        <w:t xml:space="preserve"> </w:t>
      </w:r>
      <w:r>
        <w:rPr>
          <w:sz w:val="24"/>
        </w:rPr>
        <w:t>roku</w:t>
      </w:r>
      <w:r>
        <w:rPr>
          <w:spacing w:val="1"/>
          <w:sz w:val="24"/>
        </w:rPr>
        <w:t xml:space="preserve"> </w:t>
      </w:r>
      <w:r>
        <w:rPr>
          <w:sz w:val="24"/>
        </w:rPr>
        <w:t>věku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době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září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konce</w:t>
      </w:r>
      <w:r>
        <w:rPr>
          <w:spacing w:val="1"/>
          <w:sz w:val="24"/>
        </w:rPr>
        <w:t xml:space="preserve"> </w:t>
      </w:r>
      <w:r>
        <w:rPr>
          <w:sz w:val="24"/>
        </w:rPr>
        <w:t>června</w:t>
      </w:r>
      <w:r>
        <w:rPr>
          <w:spacing w:val="1"/>
          <w:sz w:val="24"/>
        </w:rPr>
        <w:t xml:space="preserve"> </w:t>
      </w:r>
      <w:r>
        <w:rPr>
          <w:sz w:val="24"/>
        </w:rPr>
        <w:t>příslušného</w:t>
      </w:r>
      <w:r>
        <w:rPr>
          <w:spacing w:val="-57"/>
          <w:sz w:val="24"/>
        </w:rPr>
        <w:t xml:space="preserve"> </w:t>
      </w:r>
      <w:r>
        <w:rPr>
          <w:sz w:val="24"/>
        </w:rPr>
        <w:t>školního roku, může být přijato k plnění povinné školní docházky již v tomto školním</w:t>
      </w:r>
      <w:r>
        <w:rPr>
          <w:spacing w:val="1"/>
          <w:sz w:val="24"/>
        </w:rPr>
        <w:t xml:space="preserve"> </w:t>
      </w:r>
      <w:r>
        <w:rPr>
          <w:sz w:val="24"/>
        </w:rPr>
        <w:t>roce,</w:t>
      </w:r>
      <w:r>
        <w:rPr>
          <w:spacing w:val="-1"/>
          <w:sz w:val="24"/>
        </w:rPr>
        <w:t xml:space="preserve"> </w:t>
      </w:r>
      <w:r>
        <w:rPr>
          <w:sz w:val="24"/>
        </w:rPr>
        <w:t>je-li</w:t>
      </w:r>
      <w:r>
        <w:rPr>
          <w:spacing w:val="-1"/>
          <w:sz w:val="24"/>
        </w:rPr>
        <w:t xml:space="preserve"> </w:t>
      </w:r>
      <w:r>
        <w:rPr>
          <w:sz w:val="24"/>
        </w:rPr>
        <w:t>přiměřeně tělesně</w:t>
      </w:r>
      <w:r>
        <w:rPr>
          <w:spacing w:val="-2"/>
          <w:sz w:val="24"/>
        </w:rPr>
        <w:t xml:space="preserve"> </w:t>
      </w:r>
      <w:r>
        <w:rPr>
          <w:sz w:val="24"/>
        </w:rPr>
        <w:t>i duševně</w:t>
      </w:r>
      <w:r>
        <w:rPr>
          <w:spacing w:val="-2"/>
          <w:sz w:val="24"/>
        </w:rPr>
        <w:t xml:space="preserve"> </w:t>
      </w:r>
      <w:r>
        <w:rPr>
          <w:sz w:val="24"/>
        </w:rPr>
        <w:t>vyspělé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požádá-li o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jeho zákonný</w:t>
      </w:r>
      <w:r>
        <w:rPr>
          <w:spacing w:val="-6"/>
          <w:sz w:val="24"/>
        </w:rPr>
        <w:t xml:space="preserve"> </w:t>
      </w:r>
      <w:r>
        <w:rPr>
          <w:sz w:val="24"/>
        </w:rPr>
        <w:t>zástupce.</w:t>
      </w:r>
    </w:p>
    <w:p w:rsidR="0047628E" w:rsidRDefault="00BC1CAE" w:rsidP="009C006D">
      <w:pPr>
        <w:pStyle w:val="Odstavecseseznamem"/>
        <w:numPr>
          <w:ilvl w:val="1"/>
          <w:numId w:val="3"/>
        </w:numPr>
        <w:spacing w:before="200" w:line="276" w:lineRule="auto"/>
        <w:ind w:left="426" w:right="114"/>
        <w:jc w:val="both"/>
        <w:rPr>
          <w:sz w:val="24"/>
        </w:rPr>
      </w:pPr>
      <w:r>
        <w:rPr>
          <w:sz w:val="24"/>
        </w:rPr>
        <w:t>Podmínkou přijetí dítěte narozeného v období od září do konce prosince 2015 k plnění</w:t>
      </w:r>
      <w:r>
        <w:rPr>
          <w:spacing w:val="1"/>
          <w:sz w:val="24"/>
        </w:rPr>
        <w:t xml:space="preserve"> </w:t>
      </w:r>
      <w:r>
        <w:rPr>
          <w:sz w:val="24"/>
        </w:rPr>
        <w:t>povinné</w:t>
      </w:r>
      <w:r>
        <w:rPr>
          <w:spacing w:val="1"/>
          <w:sz w:val="24"/>
        </w:rPr>
        <w:t xml:space="preserve"> </w:t>
      </w:r>
      <w:r>
        <w:rPr>
          <w:sz w:val="24"/>
        </w:rPr>
        <w:t>školní</w:t>
      </w:r>
      <w:r>
        <w:rPr>
          <w:spacing w:val="1"/>
          <w:sz w:val="24"/>
        </w:rPr>
        <w:t xml:space="preserve"> </w:t>
      </w:r>
      <w:r>
        <w:rPr>
          <w:sz w:val="24"/>
        </w:rPr>
        <w:t>docházky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doporučující</w:t>
      </w:r>
      <w:r>
        <w:rPr>
          <w:spacing w:val="1"/>
          <w:sz w:val="24"/>
        </w:rPr>
        <w:t xml:space="preserve"> </w:t>
      </w:r>
      <w:r>
        <w:rPr>
          <w:sz w:val="24"/>
        </w:rPr>
        <w:t>vyjádření</w:t>
      </w:r>
      <w:r>
        <w:rPr>
          <w:spacing w:val="1"/>
          <w:sz w:val="24"/>
        </w:rPr>
        <w:t xml:space="preserve"> </w:t>
      </w:r>
      <w:r>
        <w:rPr>
          <w:sz w:val="24"/>
        </w:rPr>
        <w:t>školského</w:t>
      </w:r>
      <w:r>
        <w:rPr>
          <w:spacing w:val="1"/>
          <w:sz w:val="24"/>
        </w:rPr>
        <w:t xml:space="preserve"> </w:t>
      </w:r>
      <w:r>
        <w:rPr>
          <w:sz w:val="24"/>
        </w:rPr>
        <w:t>poradenského</w:t>
      </w:r>
      <w:r>
        <w:rPr>
          <w:spacing w:val="1"/>
          <w:sz w:val="24"/>
        </w:rPr>
        <w:t xml:space="preserve"> </w:t>
      </w:r>
      <w:r>
        <w:rPr>
          <w:sz w:val="24"/>
        </w:rPr>
        <w:t>zařízení,</w:t>
      </w:r>
      <w:r>
        <w:rPr>
          <w:spacing w:val="-57"/>
          <w:sz w:val="24"/>
        </w:rPr>
        <w:t xml:space="preserve"> </w:t>
      </w:r>
      <w:r>
        <w:rPr>
          <w:sz w:val="24"/>
        </w:rPr>
        <w:t>podmínkou</w:t>
      </w:r>
      <w:r>
        <w:rPr>
          <w:spacing w:val="1"/>
          <w:sz w:val="24"/>
        </w:rPr>
        <w:t xml:space="preserve"> </w:t>
      </w:r>
      <w:r>
        <w:rPr>
          <w:sz w:val="24"/>
        </w:rPr>
        <w:t>přijetí</w:t>
      </w:r>
      <w:r>
        <w:rPr>
          <w:spacing w:val="1"/>
          <w:sz w:val="24"/>
        </w:rPr>
        <w:t xml:space="preserve"> </w:t>
      </w:r>
      <w:r>
        <w:rPr>
          <w:sz w:val="24"/>
        </w:rPr>
        <w:t>dítěte</w:t>
      </w:r>
      <w:r>
        <w:rPr>
          <w:spacing w:val="1"/>
          <w:sz w:val="24"/>
        </w:rPr>
        <w:t xml:space="preserve"> </w:t>
      </w:r>
      <w:r>
        <w:rPr>
          <w:sz w:val="24"/>
        </w:rPr>
        <w:t>narozeného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ledna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konce</w:t>
      </w:r>
      <w:r>
        <w:rPr>
          <w:spacing w:val="1"/>
          <w:sz w:val="24"/>
        </w:rPr>
        <w:t xml:space="preserve"> </w:t>
      </w:r>
      <w:r>
        <w:rPr>
          <w:sz w:val="24"/>
        </w:rPr>
        <w:t>června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doporučující</w:t>
      </w:r>
      <w:r>
        <w:rPr>
          <w:spacing w:val="1"/>
          <w:sz w:val="24"/>
        </w:rPr>
        <w:t xml:space="preserve"> </w:t>
      </w:r>
      <w:r>
        <w:rPr>
          <w:sz w:val="24"/>
        </w:rPr>
        <w:t>vyjádření školského poradenského zařízení a odborného lékaře, která k žádosti při zápise</w:t>
      </w:r>
      <w:r>
        <w:rPr>
          <w:spacing w:val="1"/>
          <w:sz w:val="24"/>
        </w:rPr>
        <w:t xml:space="preserve"> </w:t>
      </w:r>
      <w:r>
        <w:rPr>
          <w:sz w:val="24"/>
        </w:rPr>
        <w:t>přiloží</w:t>
      </w:r>
      <w:r>
        <w:rPr>
          <w:spacing w:val="-3"/>
          <w:sz w:val="24"/>
        </w:rPr>
        <w:t xml:space="preserve"> </w:t>
      </w:r>
      <w:r>
        <w:rPr>
          <w:sz w:val="24"/>
        </w:rPr>
        <w:t>zákonný</w:t>
      </w:r>
      <w:r>
        <w:rPr>
          <w:spacing w:val="-5"/>
          <w:sz w:val="24"/>
        </w:rPr>
        <w:t xml:space="preserve"> </w:t>
      </w:r>
      <w:r>
        <w:rPr>
          <w:sz w:val="24"/>
        </w:rPr>
        <w:t>zástupce</w:t>
      </w:r>
    </w:p>
    <w:p w:rsidR="0047628E" w:rsidRDefault="0047628E" w:rsidP="009C006D">
      <w:pPr>
        <w:spacing w:line="276" w:lineRule="auto"/>
        <w:ind w:left="426"/>
        <w:jc w:val="both"/>
        <w:rPr>
          <w:sz w:val="24"/>
        </w:rPr>
        <w:sectPr w:rsidR="0047628E">
          <w:headerReference w:type="default" r:id="rId7"/>
          <w:type w:val="continuous"/>
          <w:pgSz w:w="12240" w:h="15840"/>
          <w:pgMar w:top="1340" w:right="1300" w:bottom="280" w:left="1300" w:header="708" w:footer="708" w:gutter="0"/>
          <w:cols w:space="708"/>
        </w:sectPr>
      </w:pPr>
    </w:p>
    <w:p w:rsidR="0047628E" w:rsidRDefault="00BC1CAE" w:rsidP="009C006D">
      <w:pPr>
        <w:pStyle w:val="Nadpis1"/>
        <w:tabs>
          <w:tab w:val="left" w:pos="377"/>
        </w:tabs>
        <w:spacing w:before="75"/>
        <w:ind w:left="0" w:firstLine="0"/>
      </w:pPr>
      <w:r>
        <w:lastRenderedPageBreak/>
        <w:t>Odklad</w:t>
      </w:r>
      <w:r>
        <w:rPr>
          <w:spacing w:val="-4"/>
        </w:rPr>
        <w:t xml:space="preserve"> </w:t>
      </w:r>
      <w:r>
        <w:t>povinné</w:t>
      </w:r>
      <w:r>
        <w:rPr>
          <w:spacing w:val="-2"/>
        </w:rPr>
        <w:t xml:space="preserve"> </w:t>
      </w:r>
      <w:r>
        <w:t>školní</w:t>
      </w:r>
      <w:r>
        <w:rPr>
          <w:spacing w:val="-1"/>
        </w:rPr>
        <w:t xml:space="preserve"> </w:t>
      </w:r>
      <w:r>
        <w:t>docházky</w:t>
      </w:r>
    </w:p>
    <w:p w:rsidR="0047628E" w:rsidRDefault="0047628E">
      <w:pPr>
        <w:pStyle w:val="Zkladntext"/>
        <w:rPr>
          <w:b/>
          <w:sz w:val="21"/>
        </w:rPr>
      </w:pPr>
    </w:p>
    <w:p w:rsidR="0047628E" w:rsidRDefault="00BC1CAE" w:rsidP="009C006D">
      <w:pPr>
        <w:pStyle w:val="Zkladntext"/>
        <w:spacing w:before="0"/>
      </w:pPr>
      <w:r>
        <w:t>Odložení</w:t>
      </w:r>
      <w:r>
        <w:rPr>
          <w:spacing w:val="-2"/>
        </w:rPr>
        <w:t xml:space="preserve"> </w:t>
      </w:r>
      <w:r>
        <w:t>začátku</w:t>
      </w:r>
      <w:r>
        <w:rPr>
          <w:spacing w:val="-1"/>
        </w:rPr>
        <w:t xml:space="preserve"> </w:t>
      </w:r>
      <w:r>
        <w:t>povinné</w:t>
      </w:r>
      <w:r>
        <w:rPr>
          <w:spacing w:val="-2"/>
        </w:rPr>
        <w:t xml:space="preserve"> </w:t>
      </w:r>
      <w:r>
        <w:t>školní</w:t>
      </w:r>
      <w:r>
        <w:rPr>
          <w:spacing w:val="-2"/>
        </w:rPr>
        <w:t xml:space="preserve"> </w:t>
      </w:r>
      <w:r>
        <w:t>docházky</w:t>
      </w:r>
      <w:r>
        <w:rPr>
          <w:spacing w:val="-6"/>
        </w:rPr>
        <w:t xml:space="preserve"> </w:t>
      </w:r>
      <w:r>
        <w:t>(§</w:t>
      </w:r>
      <w:r>
        <w:rPr>
          <w:spacing w:val="-1"/>
        </w:rPr>
        <w:t xml:space="preserve"> </w:t>
      </w:r>
      <w:r>
        <w:t>37</w:t>
      </w:r>
      <w:r>
        <w:rPr>
          <w:spacing w:val="-1"/>
        </w:rPr>
        <w:t xml:space="preserve"> </w:t>
      </w:r>
      <w:r>
        <w:t>odst.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školského</w:t>
      </w:r>
      <w:r>
        <w:rPr>
          <w:spacing w:val="-2"/>
        </w:rPr>
        <w:t xml:space="preserve"> </w:t>
      </w:r>
      <w:r>
        <w:t>zákona):</w:t>
      </w:r>
    </w:p>
    <w:p w:rsidR="0047628E" w:rsidRDefault="0047628E">
      <w:pPr>
        <w:pStyle w:val="Zkladntext"/>
        <w:rPr>
          <w:sz w:val="21"/>
        </w:rPr>
      </w:pPr>
    </w:p>
    <w:p w:rsidR="0047628E" w:rsidRDefault="00BC1CAE" w:rsidP="009C006D">
      <w:pPr>
        <w:pStyle w:val="Odstavecseseznamem"/>
        <w:numPr>
          <w:ilvl w:val="1"/>
          <w:numId w:val="3"/>
        </w:numPr>
        <w:spacing w:line="276" w:lineRule="auto"/>
        <w:ind w:left="567" w:right="111" w:hanging="375"/>
        <w:jc w:val="both"/>
        <w:rPr>
          <w:sz w:val="24"/>
        </w:rPr>
      </w:pPr>
      <w:r>
        <w:rPr>
          <w:sz w:val="24"/>
        </w:rPr>
        <w:t>Není-li dítě tělesně nebo duševně přiměřeně vyspělé a požádá-li o to písemně zákonný</w:t>
      </w:r>
      <w:r>
        <w:rPr>
          <w:spacing w:val="1"/>
          <w:sz w:val="24"/>
        </w:rPr>
        <w:t xml:space="preserve"> </w:t>
      </w:r>
      <w:r>
        <w:rPr>
          <w:sz w:val="24"/>
        </w:rPr>
        <w:t>zástupce dítěte v době zápisu dítěte k povinné školní docházce podle § 36 odst. 4, odloží</w:t>
      </w:r>
      <w:r>
        <w:rPr>
          <w:spacing w:val="1"/>
          <w:sz w:val="24"/>
        </w:rPr>
        <w:t xml:space="preserve"> </w:t>
      </w:r>
      <w:r>
        <w:rPr>
          <w:sz w:val="24"/>
        </w:rPr>
        <w:t>ředitelka</w:t>
      </w:r>
      <w:r>
        <w:rPr>
          <w:spacing w:val="-2"/>
          <w:sz w:val="24"/>
        </w:rPr>
        <w:t xml:space="preserve"> </w:t>
      </w:r>
      <w:r>
        <w:rPr>
          <w:sz w:val="24"/>
        </w:rPr>
        <w:t>školy</w:t>
      </w:r>
      <w:r>
        <w:rPr>
          <w:spacing w:val="-5"/>
          <w:sz w:val="24"/>
        </w:rPr>
        <w:t xml:space="preserve"> </w:t>
      </w:r>
      <w:r>
        <w:rPr>
          <w:sz w:val="24"/>
        </w:rPr>
        <w:t>začátek povinné školní docházky</w:t>
      </w:r>
    </w:p>
    <w:p w:rsidR="0047628E" w:rsidRDefault="00BC1CAE" w:rsidP="009C006D">
      <w:pPr>
        <w:pStyle w:val="Odstavecseseznamem"/>
        <w:numPr>
          <w:ilvl w:val="1"/>
          <w:numId w:val="3"/>
        </w:numPr>
        <w:spacing w:before="200" w:line="276" w:lineRule="auto"/>
        <w:ind w:left="567" w:right="111" w:hanging="375"/>
        <w:jc w:val="both"/>
        <w:rPr>
          <w:sz w:val="24"/>
        </w:rPr>
      </w:pPr>
      <w:r>
        <w:rPr>
          <w:sz w:val="24"/>
        </w:rPr>
        <w:t>Není-li dítě tělesně nebo duševně přiměřeně vyspělé a požádá-li o to písemně zákonný</w:t>
      </w:r>
      <w:r>
        <w:rPr>
          <w:spacing w:val="1"/>
          <w:sz w:val="24"/>
        </w:rPr>
        <w:t xml:space="preserve"> </w:t>
      </w:r>
      <w:r>
        <w:rPr>
          <w:sz w:val="24"/>
        </w:rPr>
        <w:t>zástupce dítěte v době zápisu dítěte k povinné školní docházce podle § 36 odst. 4, odloží</w:t>
      </w:r>
      <w:r>
        <w:rPr>
          <w:spacing w:val="1"/>
          <w:sz w:val="24"/>
        </w:rPr>
        <w:t xml:space="preserve"> </w:t>
      </w:r>
      <w:r>
        <w:rPr>
          <w:sz w:val="24"/>
        </w:rPr>
        <w:t>ředitelka školy začátek povinné školní docházky o jeden školní rok, pokud je žádost</w:t>
      </w:r>
      <w:r>
        <w:rPr>
          <w:spacing w:val="1"/>
          <w:sz w:val="24"/>
        </w:rPr>
        <w:t xml:space="preserve"> </w:t>
      </w:r>
      <w:r>
        <w:rPr>
          <w:sz w:val="24"/>
        </w:rPr>
        <w:t>doložena</w:t>
      </w:r>
      <w:r>
        <w:rPr>
          <w:spacing w:val="1"/>
          <w:sz w:val="24"/>
        </w:rPr>
        <w:t xml:space="preserve"> </w:t>
      </w:r>
      <w:r>
        <w:rPr>
          <w:sz w:val="24"/>
        </w:rPr>
        <w:t>doporučujícím</w:t>
      </w:r>
      <w:r>
        <w:rPr>
          <w:spacing w:val="1"/>
          <w:sz w:val="24"/>
        </w:rPr>
        <w:t xml:space="preserve"> </w:t>
      </w:r>
      <w:r>
        <w:rPr>
          <w:sz w:val="24"/>
        </w:rPr>
        <w:t>posouzením</w:t>
      </w:r>
      <w:r>
        <w:rPr>
          <w:spacing w:val="1"/>
          <w:sz w:val="24"/>
        </w:rPr>
        <w:t xml:space="preserve"> </w:t>
      </w:r>
      <w:r>
        <w:rPr>
          <w:sz w:val="24"/>
        </w:rPr>
        <w:t>příslušného</w:t>
      </w:r>
      <w:r>
        <w:rPr>
          <w:spacing w:val="1"/>
          <w:sz w:val="24"/>
        </w:rPr>
        <w:t xml:space="preserve"> </w:t>
      </w:r>
      <w:r>
        <w:rPr>
          <w:sz w:val="24"/>
        </w:rPr>
        <w:t>školského</w:t>
      </w:r>
      <w:r>
        <w:rPr>
          <w:spacing w:val="1"/>
          <w:sz w:val="24"/>
        </w:rPr>
        <w:t xml:space="preserve"> </w:t>
      </w:r>
      <w:r>
        <w:rPr>
          <w:sz w:val="24"/>
        </w:rPr>
        <w:t>poradenského</w:t>
      </w:r>
      <w:r>
        <w:rPr>
          <w:spacing w:val="1"/>
          <w:sz w:val="24"/>
        </w:rPr>
        <w:t xml:space="preserve"> </w:t>
      </w:r>
      <w:r>
        <w:rPr>
          <w:sz w:val="24"/>
        </w:rPr>
        <w:t>zařízení,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odborného</w:t>
      </w:r>
      <w:r>
        <w:rPr>
          <w:spacing w:val="-1"/>
          <w:sz w:val="24"/>
        </w:rPr>
        <w:t xml:space="preserve"> </w:t>
      </w:r>
      <w:r>
        <w:rPr>
          <w:sz w:val="24"/>
        </w:rPr>
        <w:t>lékaře</w:t>
      </w:r>
      <w:r>
        <w:rPr>
          <w:spacing w:val="-2"/>
          <w:sz w:val="24"/>
        </w:rPr>
        <w:t xml:space="preserve"> </w:t>
      </w:r>
      <w:r>
        <w:rPr>
          <w:sz w:val="24"/>
        </w:rPr>
        <w:t>nebo klinického psychologa.</w:t>
      </w:r>
    </w:p>
    <w:p w:rsidR="0047628E" w:rsidRDefault="00BC1CAE" w:rsidP="009C006D">
      <w:pPr>
        <w:pStyle w:val="Odstavecseseznamem"/>
        <w:numPr>
          <w:ilvl w:val="1"/>
          <w:numId w:val="3"/>
        </w:numPr>
        <w:spacing w:before="199" w:line="276" w:lineRule="auto"/>
        <w:ind w:left="567" w:right="120" w:hanging="375"/>
        <w:jc w:val="both"/>
        <w:rPr>
          <w:sz w:val="24"/>
        </w:rPr>
      </w:pPr>
      <w:r>
        <w:rPr>
          <w:sz w:val="24"/>
        </w:rPr>
        <w:t>Začátek povinné školní docházky lze odložit nejdéle do zahájení školního roku, v němž</w:t>
      </w:r>
      <w:r>
        <w:rPr>
          <w:spacing w:val="1"/>
          <w:sz w:val="24"/>
        </w:rPr>
        <w:t xml:space="preserve"> </w:t>
      </w:r>
      <w:r>
        <w:rPr>
          <w:sz w:val="24"/>
        </w:rPr>
        <w:t>dítě</w:t>
      </w:r>
      <w:r>
        <w:rPr>
          <w:spacing w:val="-1"/>
          <w:sz w:val="24"/>
        </w:rPr>
        <w:t xml:space="preserve"> </w:t>
      </w:r>
      <w:r>
        <w:rPr>
          <w:sz w:val="24"/>
        </w:rPr>
        <w:t>dovrší</w:t>
      </w:r>
      <w:r>
        <w:rPr>
          <w:spacing w:val="-1"/>
          <w:sz w:val="24"/>
        </w:rPr>
        <w:t xml:space="preserve"> </w:t>
      </w:r>
      <w:r>
        <w:rPr>
          <w:sz w:val="24"/>
        </w:rPr>
        <w:t>osmý</w:t>
      </w:r>
      <w:r>
        <w:rPr>
          <w:spacing w:val="-5"/>
          <w:sz w:val="24"/>
        </w:rPr>
        <w:t xml:space="preserve"> </w:t>
      </w:r>
      <w:r>
        <w:rPr>
          <w:sz w:val="24"/>
        </w:rPr>
        <w:t>rok věku.</w:t>
      </w:r>
    </w:p>
    <w:p w:rsidR="0047628E" w:rsidRDefault="00BC1CAE" w:rsidP="009C006D">
      <w:pPr>
        <w:pStyle w:val="Odstavecseseznamem"/>
        <w:numPr>
          <w:ilvl w:val="1"/>
          <w:numId w:val="3"/>
        </w:numPr>
        <w:spacing w:before="201" w:line="276" w:lineRule="auto"/>
        <w:ind w:left="567" w:right="113" w:hanging="375"/>
        <w:jc w:val="both"/>
        <w:rPr>
          <w:sz w:val="24"/>
        </w:rPr>
      </w:pPr>
      <w:r>
        <w:rPr>
          <w:sz w:val="24"/>
        </w:rPr>
        <w:t>V případě, že budete pro své dítě žádat odklad povinné školní docházky, je nutné zaslat</w:t>
      </w:r>
      <w:r>
        <w:rPr>
          <w:spacing w:val="1"/>
          <w:sz w:val="24"/>
        </w:rPr>
        <w:t xml:space="preserve"> </w:t>
      </w:r>
      <w:r>
        <w:rPr>
          <w:sz w:val="24"/>
        </w:rPr>
        <w:t>žádost</w:t>
      </w:r>
      <w:r>
        <w:rPr>
          <w:spacing w:val="-1"/>
          <w:sz w:val="24"/>
        </w:rPr>
        <w:t xml:space="preserve"> </w:t>
      </w:r>
      <w:r>
        <w:rPr>
          <w:sz w:val="24"/>
        </w:rPr>
        <w:t>o odklad</w:t>
      </w:r>
      <w:r>
        <w:rPr>
          <w:spacing w:val="-1"/>
          <w:sz w:val="24"/>
        </w:rPr>
        <w:t xml:space="preserve"> </w:t>
      </w:r>
      <w:r>
        <w:rPr>
          <w:sz w:val="24"/>
        </w:rPr>
        <w:t>povinné školní docházky</w:t>
      </w:r>
    </w:p>
    <w:p w:rsidR="0047628E" w:rsidRDefault="00BC1CAE" w:rsidP="009C006D">
      <w:pPr>
        <w:pStyle w:val="Odstavecseseznamem"/>
        <w:numPr>
          <w:ilvl w:val="1"/>
          <w:numId w:val="3"/>
        </w:numPr>
        <w:spacing w:before="200"/>
        <w:ind w:left="567" w:hanging="375"/>
        <w:rPr>
          <w:sz w:val="24"/>
        </w:rPr>
      </w:pPr>
      <w:r>
        <w:rPr>
          <w:sz w:val="24"/>
        </w:rPr>
        <w:t>Diagnostiku</w:t>
      </w:r>
      <w:r>
        <w:rPr>
          <w:spacing w:val="-2"/>
          <w:sz w:val="24"/>
        </w:rPr>
        <w:t xml:space="preserve"> </w:t>
      </w:r>
      <w:r>
        <w:rPr>
          <w:sz w:val="24"/>
        </w:rPr>
        <w:t>dětí</w:t>
      </w:r>
      <w:r>
        <w:rPr>
          <w:spacing w:val="-2"/>
          <w:sz w:val="24"/>
        </w:rPr>
        <w:t xml:space="preserve"> </w:t>
      </w:r>
      <w:r>
        <w:rPr>
          <w:sz w:val="24"/>
        </w:rPr>
        <w:t>provádí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doporučení</w:t>
      </w:r>
      <w:r>
        <w:rPr>
          <w:spacing w:val="-1"/>
          <w:sz w:val="24"/>
        </w:rPr>
        <w:t xml:space="preserve"> </w:t>
      </w:r>
      <w:r>
        <w:rPr>
          <w:sz w:val="24"/>
        </w:rPr>
        <w:t>vydává:</w:t>
      </w:r>
    </w:p>
    <w:p w:rsidR="0047628E" w:rsidRDefault="0047628E">
      <w:pPr>
        <w:pStyle w:val="Zkladntext"/>
        <w:spacing w:before="10"/>
        <w:rPr>
          <w:sz w:val="20"/>
        </w:rPr>
      </w:pPr>
    </w:p>
    <w:p w:rsidR="0047628E" w:rsidRDefault="00BC1CAE" w:rsidP="009C006D">
      <w:pPr>
        <w:pStyle w:val="Odstavecseseznamem"/>
        <w:numPr>
          <w:ilvl w:val="0"/>
          <w:numId w:val="2"/>
        </w:numPr>
        <w:ind w:left="851"/>
        <w:rPr>
          <w:sz w:val="24"/>
        </w:rPr>
      </w:pPr>
      <w:r>
        <w:rPr>
          <w:sz w:val="24"/>
        </w:rPr>
        <w:t>pedagogicko-psychologická</w:t>
      </w:r>
      <w:r>
        <w:rPr>
          <w:spacing w:val="-3"/>
          <w:sz w:val="24"/>
        </w:rPr>
        <w:t xml:space="preserve"> </w:t>
      </w:r>
      <w:r>
        <w:rPr>
          <w:sz w:val="24"/>
        </w:rPr>
        <w:t>poradna</w:t>
      </w:r>
      <w:r>
        <w:rPr>
          <w:spacing w:val="-3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speciálně</w:t>
      </w:r>
      <w:r>
        <w:rPr>
          <w:spacing w:val="-2"/>
          <w:sz w:val="24"/>
        </w:rPr>
        <w:t xml:space="preserve"> </w:t>
      </w:r>
      <w:r>
        <w:rPr>
          <w:sz w:val="24"/>
        </w:rPr>
        <w:t>pedagogické</w:t>
      </w:r>
      <w:r>
        <w:rPr>
          <w:spacing w:val="-2"/>
          <w:sz w:val="24"/>
        </w:rPr>
        <w:t xml:space="preserve"> </w:t>
      </w:r>
      <w:r>
        <w:rPr>
          <w:sz w:val="24"/>
        </w:rPr>
        <w:t>centrum,</w:t>
      </w:r>
    </w:p>
    <w:p w:rsidR="0047628E" w:rsidRDefault="0047628E">
      <w:pPr>
        <w:pStyle w:val="Zkladntext"/>
        <w:rPr>
          <w:sz w:val="21"/>
        </w:rPr>
      </w:pPr>
    </w:p>
    <w:p w:rsidR="0047628E" w:rsidRDefault="00BC1CAE" w:rsidP="009C006D">
      <w:pPr>
        <w:pStyle w:val="Odstavecseseznamem"/>
        <w:numPr>
          <w:ilvl w:val="0"/>
          <w:numId w:val="2"/>
        </w:numPr>
        <w:spacing w:before="1"/>
        <w:ind w:left="851"/>
        <w:rPr>
          <w:sz w:val="24"/>
        </w:rPr>
      </w:pPr>
      <w:r>
        <w:rPr>
          <w:sz w:val="24"/>
        </w:rPr>
        <w:t>odborný</w:t>
      </w:r>
      <w:r>
        <w:rPr>
          <w:spacing w:val="-5"/>
          <w:sz w:val="24"/>
        </w:rPr>
        <w:t xml:space="preserve"> </w:t>
      </w:r>
      <w:r>
        <w:rPr>
          <w:sz w:val="24"/>
        </w:rPr>
        <w:t>lékař (pediatr) nebo klinický</w:t>
      </w:r>
      <w:r>
        <w:rPr>
          <w:spacing w:val="-5"/>
          <w:sz w:val="24"/>
        </w:rPr>
        <w:t xml:space="preserve"> </w:t>
      </w:r>
      <w:r>
        <w:rPr>
          <w:sz w:val="24"/>
        </w:rPr>
        <w:t>psycholog.</w:t>
      </w:r>
    </w:p>
    <w:p w:rsidR="0047628E" w:rsidRDefault="0047628E">
      <w:pPr>
        <w:pStyle w:val="Zkladntext"/>
        <w:spacing w:before="9"/>
        <w:rPr>
          <w:sz w:val="20"/>
        </w:rPr>
      </w:pPr>
    </w:p>
    <w:p w:rsidR="0047628E" w:rsidRDefault="00BC1CAE" w:rsidP="009C006D">
      <w:pPr>
        <w:pStyle w:val="Zkladntext"/>
        <w:spacing w:line="278" w:lineRule="auto"/>
      </w:pPr>
      <w:r>
        <w:t>V</w:t>
      </w:r>
      <w:r>
        <w:rPr>
          <w:spacing w:val="45"/>
        </w:rPr>
        <w:t xml:space="preserve"> </w:t>
      </w:r>
      <w:r>
        <w:t>případě</w:t>
      </w:r>
      <w:r>
        <w:rPr>
          <w:spacing w:val="45"/>
        </w:rPr>
        <w:t xml:space="preserve"> </w:t>
      </w:r>
      <w:r>
        <w:t>zvažování</w:t>
      </w:r>
      <w:r>
        <w:rPr>
          <w:spacing w:val="48"/>
        </w:rPr>
        <w:t xml:space="preserve"> </w:t>
      </w:r>
      <w:r>
        <w:t>odkladu</w:t>
      </w:r>
      <w:r>
        <w:rPr>
          <w:spacing w:val="46"/>
        </w:rPr>
        <w:t xml:space="preserve"> </w:t>
      </w:r>
      <w:r>
        <w:t>doporučujeme</w:t>
      </w:r>
      <w:r>
        <w:rPr>
          <w:spacing w:val="46"/>
        </w:rPr>
        <w:t xml:space="preserve"> </w:t>
      </w:r>
      <w:r>
        <w:t>zákonným</w:t>
      </w:r>
      <w:r>
        <w:rPr>
          <w:spacing w:val="47"/>
        </w:rPr>
        <w:t xml:space="preserve"> </w:t>
      </w:r>
      <w:r>
        <w:t>zástupcům</w:t>
      </w:r>
      <w:r>
        <w:rPr>
          <w:spacing w:val="46"/>
        </w:rPr>
        <w:t xml:space="preserve"> </w:t>
      </w:r>
      <w:r>
        <w:t>provést</w:t>
      </w:r>
      <w:r>
        <w:rPr>
          <w:spacing w:val="47"/>
        </w:rPr>
        <w:t xml:space="preserve"> </w:t>
      </w:r>
      <w:r>
        <w:t>diagnostiku</w:t>
      </w:r>
      <w:r>
        <w:rPr>
          <w:spacing w:val="47"/>
        </w:rPr>
        <w:t xml:space="preserve"> </w:t>
      </w:r>
      <w:r>
        <w:t>svého</w:t>
      </w:r>
      <w:r>
        <w:rPr>
          <w:spacing w:val="-57"/>
        </w:rPr>
        <w:t xml:space="preserve"> </w:t>
      </w:r>
      <w:r>
        <w:t>dítěte</w:t>
      </w:r>
      <w:r>
        <w:rPr>
          <w:spacing w:val="-2"/>
        </w:rPr>
        <w:t xml:space="preserve"> </w:t>
      </w:r>
      <w:r>
        <w:t>u výše</w:t>
      </w:r>
      <w:r>
        <w:rPr>
          <w:spacing w:val="-1"/>
        </w:rPr>
        <w:t xml:space="preserve"> </w:t>
      </w:r>
      <w:r>
        <w:t>uvedených</w:t>
      </w:r>
      <w:r>
        <w:rPr>
          <w:spacing w:val="2"/>
        </w:rPr>
        <w:t xml:space="preserve"> </w:t>
      </w:r>
      <w:r>
        <w:t>zařízení</w:t>
      </w:r>
      <w:r>
        <w:rPr>
          <w:spacing w:val="-1"/>
        </w:rPr>
        <w:t xml:space="preserve"> </w:t>
      </w:r>
      <w:r>
        <w:t>ještě</w:t>
      </w:r>
      <w:r>
        <w:rPr>
          <w:spacing w:val="-1"/>
        </w:rPr>
        <w:t xml:space="preserve"> </w:t>
      </w:r>
      <w:r>
        <w:t>před zasláním</w:t>
      </w:r>
      <w:r>
        <w:rPr>
          <w:spacing w:val="-1"/>
        </w:rPr>
        <w:t xml:space="preserve"> </w:t>
      </w:r>
      <w:r>
        <w:t>žádosti.</w:t>
      </w:r>
    </w:p>
    <w:p w:rsidR="0047628E" w:rsidRDefault="00BC1CAE" w:rsidP="009C006D">
      <w:pPr>
        <w:pStyle w:val="Nadpis1"/>
        <w:tabs>
          <w:tab w:val="left" w:pos="377"/>
        </w:tabs>
        <w:spacing w:before="195"/>
        <w:ind w:left="0" w:firstLine="0"/>
      </w:pPr>
      <w:r>
        <w:t>Oznámení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přijetí</w:t>
      </w:r>
    </w:p>
    <w:p w:rsidR="0047628E" w:rsidRDefault="0047628E">
      <w:pPr>
        <w:pStyle w:val="Zkladntext"/>
        <w:spacing w:before="0"/>
        <w:rPr>
          <w:b/>
          <w:sz w:val="21"/>
        </w:rPr>
      </w:pPr>
    </w:p>
    <w:p w:rsidR="0047628E" w:rsidRDefault="00BC1CAE" w:rsidP="009C006D">
      <w:pPr>
        <w:pStyle w:val="Zkladntext"/>
        <w:spacing w:line="276" w:lineRule="auto"/>
        <w:ind w:right="117"/>
      </w:pPr>
      <w:r>
        <w:t>Podle</w:t>
      </w:r>
      <w:r>
        <w:rPr>
          <w:spacing w:val="14"/>
        </w:rPr>
        <w:t xml:space="preserve"> </w:t>
      </w:r>
      <w:r>
        <w:t>novely</w:t>
      </w:r>
      <w:r>
        <w:rPr>
          <w:spacing w:val="8"/>
        </w:rPr>
        <w:t xml:space="preserve"> </w:t>
      </w:r>
      <w:r>
        <w:t>školského</w:t>
      </w:r>
      <w:r>
        <w:rPr>
          <w:spacing w:val="17"/>
        </w:rPr>
        <w:t xml:space="preserve"> </w:t>
      </w:r>
      <w:r>
        <w:t>zákona</w:t>
      </w:r>
      <w:r>
        <w:rPr>
          <w:spacing w:val="14"/>
        </w:rPr>
        <w:t xml:space="preserve"> </w:t>
      </w:r>
      <w:r>
        <w:t>č.</w:t>
      </w:r>
      <w:r>
        <w:rPr>
          <w:spacing w:val="15"/>
        </w:rPr>
        <w:t xml:space="preserve"> </w:t>
      </w:r>
      <w:r>
        <w:t>561/2004</w:t>
      </w:r>
      <w:r>
        <w:rPr>
          <w:spacing w:val="16"/>
        </w:rPr>
        <w:t xml:space="preserve"> </w:t>
      </w:r>
      <w:r>
        <w:t>Sb.,</w:t>
      </w:r>
      <w:r>
        <w:rPr>
          <w:spacing w:val="13"/>
        </w:rPr>
        <w:t xml:space="preserve"> </w:t>
      </w:r>
      <w:r>
        <w:t>rozhodnutí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přijetí</w:t>
      </w:r>
      <w:r>
        <w:rPr>
          <w:spacing w:val="16"/>
        </w:rPr>
        <w:t xml:space="preserve"> </w:t>
      </w:r>
      <w:r>
        <w:t>nebo</w:t>
      </w:r>
      <w:r>
        <w:rPr>
          <w:spacing w:val="15"/>
        </w:rPr>
        <w:t xml:space="preserve"> </w:t>
      </w:r>
      <w:r>
        <w:t>nepřijetí</w:t>
      </w:r>
      <w:r>
        <w:rPr>
          <w:spacing w:val="16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oznamuje</w:t>
      </w:r>
      <w:r>
        <w:rPr>
          <w:spacing w:val="-57"/>
        </w:rPr>
        <w:t xml:space="preserve"> </w:t>
      </w:r>
      <w:r>
        <w:t>zveřejněním</w:t>
      </w:r>
      <w:r>
        <w:rPr>
          <w:spacing w:val="-1"/>
        </w:rPr>
        <w:t xml:space="preserve"> </w:t>
      </w:r>
      <w:r>
        <w:t>seznamu registračních</w:t>
      </w:r>
      <w:r>
        <w:rPr>
          <w:spacing w:val="-1"/>
        </w:rPr>
        <w:t xml:space="preserve"> </w:t>
      </w:r>
      <w:r>
        <w:t>čísel přijatých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nepřijatých dětí a</w:t>
      </w:r>
      <w:r>
        <w:rPr>
          <w:spacing w:val="-2"/>
        </w:rPr>
        <w:t xml:space="preserve"> </w:t>
      </w:r>
      <w:r>
        <w:t>to:</w:t>
      </w:r>
    </w:p>
    <w:p w:rsidR="00A0143B" w:rsidRDefault="00A0143B">
      <w:pPr>
        <w:pStyle w:val="Zkladntext"/>
        <w:spacing w:line="276" w:lineRule="auto"/>
        <w:ind w:left="116" w:right="117"/>
      </w:pPr>
    </w:p>
    <w:p w:rsidR="0047628E" w:rsidRPr="00A0143B" w:rsidRDefault="00BC1CAE" w:rsidP="00A0143B">
      <w:pPr>
        <w:pStyle w:val="Odstavecseseznamem"/>
        <w:numPr>
          <w:ilvl w:val="1"/>
          <w:numId w:val="3"/>
        </w:numPr>
        <w:tabs>
          <w:tab w:val="left" w:pos="837"/>
        </w:tabs>
        <w:spacing w:before="10"/>
        <w:rPr>
          <w:sz w:val="20"/>
        </w:rPr>
      </w:pPr>
      <w:r>
        <w:rPr>
          <w:sz w:val="24"/>
        </w:rPr>
        <w:t>na</w:t>
      </w:r>
      <w:r w:rsidRPr="00A0143B">
        <w:rPr>
          <w:spacing w:val="-2"/>
          <w:sz w:val="24"/>
        </w:rPr>
        <w:t xml:space="preserve"> </w:t>
      </w:r>
      <w:r>
        <w:rPr>
          <w:sz w:val="24"/>
        </w:rPr>
        <w:t>webových</w:t>
      </w:r>
      <w:r w:rsidRPr="00A0143B">
        <w:rPr>
          <w:spacing w:val="-1"/>
          <w:sz w:val="24"/>
        </w:rPr>
        <w:t xml:space="preserve"> </w:t>
      </w:r>
      <w:r>
        <w:rPr>
          <w:sz w:val="24"/>
        </w:rPr>
        <w:t>stránkách</w:t>
      </w:r>
      <w:r w:rsidRPr="00A0143B">
        <w:rPr>
          <w:spacing w:val="-1"/>
          <w:sz w:val="24"/>
        </w:rPr>
        <w:t xml:space="preserve"> </w:t>
      </w:r>
      <w:r>
        <w:rPr>
          <w:sz w:val="24"/>
        </w:rPr>
        <w:t>školy</w:t>
      </w:r>
      <w:r w:rsidR="00A0143B">
        <w:rPr>
          <w:sz w:val="24"/>
        </w:rPr>
        <w:t xml:space="preserve"> - </w:t>
      </w:r>
      <w:r w:rsidR="00A0143B" w:rsidRPr="00A0143B">
        <w:rPr>
          <w:sz w:val="24"/>
        </w:rPr>
        <w:t>https://ddzatec.cz</w:t>
      </w:r>
    </w:p>
    <w:p w:rsidR="0047628E" w:rsidRDefault="00BC1CAE">
      <w:pPr>
        <w:pStyle w:val="Odstavecseseznamem"/>
        <w:numPr>
          <w:ilvl w:val="1"/>
          <w:numId w:val="3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vstupních</w:t>
      </w:r>
      <w:r>
        <w:rPr>
          <w:spacing w:val="-1"/>
          <w:sz w:val="24"/>
        </w:rPr>
        <w:t xml:space="preserve"> </w:t>
      </w:r>
      <w:r>
        <w:rPr>
          <w:sz w:val="24"/>
        </w:rPr>
        <w:t>dveřích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budovy</w:t>
      </w:r>
      <w:r>
        <w:rPr>
          <w:spacing w:val="-6"/>
          <w:sz w:val="24"/>
        </w:rPr>
        <w:t xml:space="preserve"> </w:t>
      </w:r>
      <w:r w:rsidR="00A0143B">
        <w:rPr>
          <w:sz w:val="24"/>
        </w:rPr>
        <w:t>školy</w:t>
      </w:r>
    </w:p>
    <w:p w:rsidR="0047628E" w:rsidRDefault="0047628E">
      <w:pPr>
        <w:pStyle w:val="Zkladntext"/>
        <w:rPr>
          <w:sz w:val="21"/>
        </w:rPr>
      </w:pPr>
    </w:p>
    <w:p w:rsidR="0047628E" w:rsidRDefault="00BC1CAE" w:rsidP="009C006D">
      <w:pPr>
        <w:pStyle w:val="Zkladntext"/>
      </w:pPr>
      <w:r>
        <w:t>Seznam</w:t>
      </w:r>
      <w:r>
        <w:rPr>
          <w:spacing w:val="-1"/>
        </w:rPr>
        <w:t xml:space="preserve"> </w:t>
      </w:r>
      <w:r>
        <w:t>bude zveřejněn</w:t>
      </w:r>
      <w:r>
        <w:rPr>
          <w:spacing w:val="1"/>
        </w:rPr>
        <w:t xml:space="preserve"> </w:t>
      </w:r>
      <w:r>
        <w:t>oběma způsoby</w:t>
      </w:r>
      <w:r>
        <w:rPr>
          <w:spacing w:val="-5"/>
        </w:rPr>
        <w:t xml:space="preserve"> </w:t>
      </w:r>
      <w:r>
        <w:t>nejméně</w:t>
      </w:r>
      <w:r>
        <w:rPr>
          <w:spacing w:val="1"/>
        </w:rPr>
        <w:t xml:space="preserve"> </w:t>
      </w:r>
      <w:r>
        <w:t>po dobu 15 dnů</w:t>
      </w:r>
    </w:p>
    <w:p w:rsidR="0047628E" w:rsidRDefault="0047628E">
      <w:pPr>
        <w:pStyle w:val="Zkladntext"/>
        <w:spacing w:before="9"/>
        <w:rPr>
          <w:sz w:val="20"/>
        </w:rPr>
      </w:pPr>
    </w:p>
    <w:p w:rsidR="0047628E" w:rsidRDefault="00BC1CAE" w:rsidP="009C006D">
      <w:pPr>
        <w:pStyle w:val="Zkladntext"/>
        <w:spacing w:line="278" w:lineRule="auto"/>
      </w:pPr>
      <w:r>
        <w:t>Registrační</w:t>
      </w:r>
      <w:r>
        <w:rPr>
          <w:spacing w:val="3"/>
        </w:rPr>
        <w:t xml:space="preserve"> </w:t>
      </w:r>
      <w:r>
        <w:t>číslo</w:t>
      </w:r>
      <w:r>
        <w:rPr>
          <w:spacing w:val="3"/>
        </w:rPr>
        <w:t xml:space="preserve"> </w:t>
      </w:r>
      <w:r>
        <w:t>dítěte</w:t>
      </w:r>
      <w:r>
        <w:rPr>
          <w:spacing w:val="3"/>
        </w:rPr>
        <w:t xml:space="preserve"> </w:t>
      </w:r>
      <w:r>
        <w:t>bude</w:t>
      </w:r>
      <w:r>
        <w:rPr>
          <w:spacing w:val="1"/>
        </w:rPr>
        <w:t xml:space="preserve"> </w:t>
      </w:r>
      <w:r w:rsidR="009C006D">
        <w:rPr>
          <w:spacing w:val="1"/>
        </w:rPr>
        <w:t xml:space="preserve">školou </w:t>
      </w:r>
      <w:r>
        <w:t>sděleno</w:t>
      </w:r>
      <w:r>
        <w:rPr>
          <w:spacing w:val="3"/>
        </w:rPr>
        <w:t xml:space="preserve"> </w:t>
      </w:r>
      <w:r>
        <w:t>zákonnému</w:t>
      </w:r>
      <w:r>
        <w:rPr>
          <w:spacing w:val="4"/>
        </w:rPr>
        <w:t xml:space="preserve"> </w:t>
      </w:r>
      <w:r>
        <w:t>zástupci</w:t>
      </w:r>
      <w:r>
        <w:rPr>
          <w:spacing w:val="2"/>
        </w:rPr>
        <w:t xml:space="preserve"> </w:t>
      </w:r>
      <w:r>
        <w:t>telefonicky</w:t>
      </w:r>
      <w:r>
        <w:rPr>
          <w:spacing w:val="-2"/>
        </w:rPr>
        <w:t xml:space="preserve"> </w:t>
      </w:r>
      <w:r>
        <w:t>nebo</w:t>
      </w:r>
      <w:r>
        <w:rPr>
          <w:spacing w:val="3"/>
        </w:rPr>
        <w:t xml:space="preserve"> </w:t>
      </w:r>
      <w:r>
        <w:t>e-mailem</w:t>
      </w:r>
      <w:r>
        <w:rPr>
          <w:spacing w:val="2"/>
        </w:rPr>
        <w:t xml:space="preserve"> </w:t>
      </w:r>
      <w:r>
        <w:t>po</w:t>
      </w:r>
      <w:r>
        <w:rPr>
          <w:spacing w:val="3"/>
        </w:rPr>
        <w:t xml:space="preserve"> </w:t>
      </w:r>
      <w:r>
        <w:t>obdržení</w:t>
      </w:r>
      <w:r>
        <w:rPr>
          <w:spacing w:val="-57"/>
        </w:rPr>
        <w:t xml:space="preserve"> </w:t>
      </w:r>
      <w:r w:rsidR="009C006D">
        <w:rPr>
          <w:spacing w:val="-57"/>
        </w:rPr>
        <w:t xml:space="preserve">                </w:t>
      </w:r>
      <w:r>
        <w:t>žádosti</w:t>
      </w:r>
      <w:r>
        <w:rPr>
          <w:spacing w:val="-1"/>
        </w:rPr>
        <w:t xml:space="preserve"> </w:t>
      </w:r>
      <w:r>
        <w:t>o přijetí nebo</w:t>
      </w:r>
      <w:r>
        <w:rPr>
          <w:spacing w:val="-1"/>
        </w:rPr>
        <w:t xml:space="preserve"> </w:t>
      </w:r>
      <w:r>
        <w:t>odklad</w:t>
      </w:r>
      <w:r w:rsidR="009C006D">
        <w:t xml:space="preserve">. </w:t>
      </w:r>
      <w:bookmarkStart w:id="0" w:name="_GoBack"/>
      <w:bookmarkEnd w:id="0"/>
    </w:p>
    <w:p w:rsidR="009C006D" w:rsidRDefault="009C006D" w:rsidP="009C006D">
      <w:pPr>
        <w:pStyle w:val="Zkladntext"/>
        <w:tabs>
          <w:tab w:val="left" w:pos="5663"/>
        </w:tabs>
        <w:spacing w:before="212"/>
        <w:rPr>
          <w:sz w:val="26"/>
        </w:rPr>
      </w:pPr>
    </w:p>
    <w:p w:rsidR="0047628E" w:rsidRDefault="00BC1CAE" w:rsidP="009C006D">
      <w:pPr>
        <w:pStyle w:val="Zkladntext"/>
        <w:tabs>
          <w:tab w:val="left" w:pos="5663"/>
        </w:tabs>
        <w:spacing w:before="212"/>
      </w:pPr>
      <w:r>
        <w:t>V</w:t>
      </w:r>
      <w:r>
        <w:rPr>
          <w:spacing w:val="-2"/>
        </w:rPr>
        <w:t xml:space="preserve"> </w:t>
      </w:r>
      <w:r w:rsidR="009C006D">
        <w:rPr>
          <w:spacing w:val="-2"/>
        </w:rPr>
        <w:t>Žatci</w:t>
      </w:r>
      <w:r>
        <w:t>,</w:t>
      </w:r>
      <w:r>
        <w:rPr>
          <w:spacing w:val="-1"/>
        </w:rPr>
        <w:t xml:space="preserve"> </w:t>
      </w:r>
      <w:r>
        <w:t>dne:</w:t>
      </w:r>
      <w:r>
        <w:rPr>
          <w:spacing w:val="-1"/>
        </w:rPr>
        <w:t xml:space="preserve"> </w:t>
      </w:r>
      <w:r w:rsidR="00CA5AF4">
        <w:t>31</w:t>
      </w:r>
      <w:r>
        <w:t>.</w:t>
      </w:r>
      <w:r>
        <w:rPr>
          <w:spacing w:val="-1"/>
        </w:rPr>
        <w:t xml:space="preserve"> </w:t>
      </w:r>
      <w:r w:rsidR="00CA5AF4">
        <w:rPr>
          <w:spacing w:val="-1"/>
        </w:rPr>
        <w:t>3</w:t>
      </w:r>
      <w:r>
        <w:t>.</w:t>
      </w:r>
      <w:r>
        <w:rPr>
          <w:spacing w:val="-1"/>
        </w:rPr>
        <w:t xml:space="preserve"> </w:t>
      </w:r>
      <w:r w:rsidR="009C006D">
        <w:t>202</w:t>
      </w:r>
      <w:r w:rsidR="00314C7F">
        <w:t>1</w:t>
      </w:r>
      <w:r w:rsidR="009C006D">
        <w:t xml:space="preserve">                                                </w:t>
      </w:r>
      <w:r>
        <w:t>Mgr.</w:t>
      </w:r>
      <w:r>
        <w:rPr>
          <w:spacing w:val="-1"/>
        </w:rPr>
        <w:t xml:space="preserve"> </w:t>
      </w:r>
      <w:r w:rsidR="009C006D">
        <w:rPr>
          <w:spacing w:val="-1"/>
        </w:rPr>
        <w:t xml:space="preserve">Lenka </w:t>
      </w:r>
      <w:proofErr w:type="spellStart"/>
      <w:r w:rsidR="009C006D">
        <w:rPr>
          <w:spacing w:val="-1"/>
        </w:rPr>
        <w:t>Woloszczuková</w:t>
      </w:r>
      <w:proofErr w:type="spellEnd"/>
      <w:r w:rsidR="009C006D"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ředitelka</w:t>
      </w:r>
      <w:r>
        <w:rPr>
          <w:spacing w:val="-2"/>
        </w:rPr>
        <w:t xml:space="preserve"> </w:t>
      </w:r>
      <w:r>
        <w:t>školy</w:t>
      </w:r>
    </w:p>
    <w:sectPr w:rsidR="0047628E" w:rsidSect="00D54B92">
      <w:pgSz w:w="12240" w:h="15840"/>
      <w:pgMar w:top="1340" w:right="1300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185" w:rsidRDefault="00C14185" w:rsidP="009C006D">
      <w:r>
        <w:separator/>
      </w:r>
    </w:p>
  </w:endnote>
  <w:endnote w:type="continuationSeparator" w:id="0">
    <w:p w:rsidR="00C14185" w:rsidRDefault="00C14185" w:rsidP="009C0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185" w:rsidRDefault="00C14185" w:rsidP="009C006D">
      <w:r>
        <w:separator/>
      </w:r>
    </w:p>
  </w:footnote>
  <w:footnote w:type="continuationSeparator" w:id="0">
    <w:p w:rsidR="00C14185" w:rsidRDefault="00C14185" w:rsidP="009C0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6D" w:rsidRPr="00FE196D" w:rsidRDefault="009C006D" w:rsidP="009C006D">
    <w:pPr>
      <w:pStyle w:val="Bezmezer"/>
      <w:jc w:val="center"/>
      <w:rPr>
        <w:rFonts w:ascii="Times New Roman" w:hAnsi="Times New Roman" w:cs="Times New Roman"/>
      </w:rPr>
    </w:pPr>
    <w:r w:rsidRPr="00FE196D">
      <w:rPr>
        <w:rFonts w:ascii="Times New Roman" w:hAnsi="Times New Roman" w:cs="Times New Roman"/>
      </w:rPr>
      <w:t>Dětský domov, Základní škola a Střední škola, příspěvková organizace,</w:t>
    </w:r>
  </w:p>
  <w:p w:rsidR="009C006D" w:rsidRPr="00FE196D" w:rsidRDefault="009C006D" w:rsidP="009C006D">
    <w:pPr>
      <w:pStyle w:val="Bezmezer"/>
      <w:jc w:val="center"/>
      <w:rPr>
        <w:rFonts w:ascii="Times New Roman" w:hAnsi="Times New Roman" w:cs="Times New Roman"/>
      </w:rPr>
    </w:pPr>
    <w:r w:rsidRPr="00FE196D">
      <w:rPr>
        <w:rFonts w:ascii="Times New Roman" w:hAnsi="Times New Roman" w:cs="Times New Roman"/>
      </w:rPr>
      <w:t>Pražská 808, Žatec; tel.: 415 710</w:t>
    </w:r>
    <w:r>
      <w:rPr>
        <w:rFonts w:ascii="Times New Roman" w:hAnsi="Times New Roman" w:cs="Times New Roman"/>
      </w:rPr>
      <w:t> </w:t>
    </w:r>
    <w:r w:rsidRPr="00FE196D">
      <w:rPr>
        <w:rFonts w:ascii="Times New Roman" w:hAnsi="Times New Roman" w:cs="Times New Roman"/>
      </w:rPr>
      <w:t>795</w:t>
    </w:r>
  </w:p>
  <w:p w:rsidR="009C006D" w:rsidRDefault="009C006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34A"/>
    <w:multiLevelType w:val="hybridMultilevel"/>
    <w:tmpl w:val="D258F4D8"/>
    <w:lvl w:ilvl="0" w:tplc="A7A25BF0">
      <w:start w:val="1"/>
      <w:numFmt w:val="decimal"/>
      <w:lvlText w:val="%1)"/>
      <w:lvlJc w:val="left"/>
      <w:pPr>
        <w:ind w:left="376" w:hanging="260"/>
      </w:pPr>
      <w:rPr>
        <w:rFonts w:hint="default"/>
        <w:w w:val="100"/>
        <w:lang w:val="cs-CZ" w:eastAsia="en-US" w:bidi="ar-SA"/>
      </w:rPr>
    </w:lvl>
    <w:lvl w:ilvl="1" w:tplc="7B285102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2500B8EA">
      <w:numFmt w:val="bullet"/>
      <w:lvlText w:val="•"/>
      <w:lvlJc w:val="left"/>
      <w:pPr>
        <w:ind w:left="1817" w:hanging="360"/>
      </w:pPr>
      <w:rPr>
        <w:rFonts w:hint="default"/>
        <w:lang w:val="cs-CZ" w:eastAsia="en-US" w:bidi="ar-SA"/>
      </w:rPr>
    </w:lvl>
    <w:lvl w:ilvl="3" w:tplc="8F567186">
      <w:numFmt w:val="bullet"/>
      <w:lvlText w:val="•"/>
      <w:lvlJc w:val="left"/>
      <w:pPr>
        <w:ind w:left="2795" w:hanging="360"/>
      </w:pPr>
      <w:rPr>
        <w:rFonts w:hint="default"/>
        <w:lang w:val="cs-CZ" w:eastAsia="en-US" w:bidi="ar-SA"/>
      </w:rPr>
    </w:lvl>
    <w:lvl w:ilvl="4" w:tplc="812256F8">
      <w:numFmt w:val="bullet"/>
      <w:lvlText w:val="•"/>
      <w:lvlJc w:val="left"/>
      <w:pPr>
        <w:ind w:left="3773" w:hanging="360"/>
      </w:pPr>
      <w:rPr>
        <w:rFonts w:hint="default"/>
        <w:lang w:val="cs-CZ" w:eastAsia="en-US" w:bidi="ar-SA"/>
      </w:rPr>
    </w:lvl>
    <w:lvl w:ilvl="5" w:tplc="DCC4ED92">
      <w:numFmt w:val="bullet"/>
      <w:lvlText w:val="•"/>
      <w:lvlJc w:val="left"/>
      <w:pPr>
        <w:ind w:left="4751" w:hanging="360"/>
      </w:pPr>
      <w:rPr>
        <w:rFonts w:hint="default"/>
        <w:lang w:val="cs-CZ" w:eastAsia="en-US" w:bidi="ar-SA"/>
      </w:rPr>
    </w:lvl>
    <w:lvl w:ilvl="6" w:tplc="94505854">
      <w:numFmt w:val="bullet"/>
      <w:lvlText w:val="•"/>
      <w:lvlJc w:val="left"/>
      <w:pPr>
        <w:ind w:left="5728" w:hanging="360"/>
      </w:pPr>
      <w:rPr>
        <w:rFonts w:hint="default"/>
        <w:lang w:val="cs-CZ" w:eastAsia="en-US" w:bidi="ar-SA"/>
      </w:rPr>
    </w:lvl>
    <w:lvl w:ilvl="7" w:tplc="0EAE8522">
      <w:numFmt w:val="bullet"/>
      <w:lvlText w:val="•"/>
      <w:lvlJc w:val="left"/>
      <w:pPr>
        <w:ind w:left="6706" w:hanging="360"/>
      </w:pPr>
      <w:rPr>
        <w:rFonts w:hint="default"/>
        <w:lang w:val="cs-CZ" w:eastAsia="en-US" w:bidi="ar-SA"/>
      </w:rPr>
    </w:lvl>
    <w:lvl w:ilvl="8" w:tplc="D542E356">
      <w:numFmt w:val="bullet"/>
      <w:lvlText w:val="•"/>
      <w:lvlJc w:val="left"/>
      <w:pPr>
        <w:ind w:left="7684" w:hanging="360"/>
      </w:pPr>
      <w:rPr>
        <w:rFonts w:hint="default"/>
        <w:lang w:val="cs-CZ" w:eastAsia="en-US" w:bidi="ar-SA"/>
      </w:rPr>
    </w:lvl>
  </w:abstractNum>
  <w:abstractNum w:abstractNumId="1">
    <w:nsid w:val="460B573A"/>
    <w:multiLevelType w:val="hybridMultilevel"/>
    <w:tmpl w:val="109C8F96"/>
    <w:lvl w:ilvl="0" w:tplc="EF808896">
      <w:numFmt w:val="bullet"/>
      <w:lvlText w:val="-"/>
      <w:lvlJc w:val="left"/>
      <w:pPr>
        <w:ind w:left="35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83A6FCFC">
      <w:numFmt w:val="bullet"/>
      <w:lvlText w:val="•"/>
      <w:lvlJc w:val="left"/>
      <w:pPr>
        <w:ind w:left="1288" w:hanging="140"/>
      </w:pPr>
      <w:rPr>
        <w:rFonts w:hint="default"/>
        <w:lang w:val="cs-CZ" w:eastAsia="en-US" w:bidi="ar-SA"/>
      </w:rPr>
    </w:lvl>
    <w:lvl w:ilvl="2" w:tplc="F96425B0">
      <w:numFmt w:val="bullet"/>
      <w:lvlText w:val="•"/>
      <w:lvlJc w:val="left"/>
      <w:pPr>
        <w:ind w:left="2216" w:hanging="140"/>
      </w:pPr>
      <w:rPr>
        <w:rFonts w:hint="default"/>
        <w:lang w:val="cs-CZ" w:eastAsia="en-US" w:bidi="ar-SA"/>
      </w:rPr>
    </w:lvl>
    <w:lvl w:ilvl="3" w:tplc="4C42DC1A">
      <w:numFmt w:val="bullet"/>
      <w:lvlText w:val="•"/>
      <w:lvlJc w:val="left"/>
      <w:pPr>
        <w:ind w:left="3144" w:hanging="140"/>
      </w:pPr>
      <w:rPr>
        <w:rFonts w:hint="default"/>
        <w:lang w:val="cs-CZ" w:eastAsia="en-US" w:bidi="ar-SA"/>
      </w:rPr>
    </w:lvl>
    <w:lvl w:ilvl="4" w:tplc="62C20A3A">
      <w:numFmt w:val="bullet"/>
      <w:lvlText w:val="•"/>
      <w:lvlJc w:val="left"/>
      <w:pPr>
        <w:ind w:left="4072" w:hanging="140"/>
      </w:pPr>
      <w:rPr>
        <w:rFonts w:hint="default"/>
        <w:lang w:val="cs-CZ" w:eastAsia="en-US" w:bidi="ar-SA"/>
      </w:rPr>
    </w:lvl>
    <w:lvl w:ilvl="5" w:tplc="9A8093BA">
      <w:numFmt w:val="bullet"/>
      <w:lvlText w:val="•"/>
      <w:lvlJc w:val="left"/>
      <w:pPr>
        <w:ind w:left="5000" w:hanging="140"/>
      </w:pPr>
      <w:rPr>
        <w:rFonts w:hint="default"/>
        <w:lang w:val="cs-CZ" w:eastAsia="en-US" w:bidi="ar-SA"/>
      </w:rPr>
    </w:lvl>
    <w:lvl w:ilvl="6" w:tplc="AB184498">
      <w:numFmt w:val="bullet"/>
      <w:lvlText w:val="•"/>
      <w:lvlJc w:val="left"/>
      <w:pPr>
        <w:ind w:left="5928" w:hanging="140"/>
      </w:pPr>
      <w:rPr>
        <w:rFonts w:hint="default"/>
        <w:lang w:val="cs-CZ" w:eastAsia="en-US" w:bidi="ar-SA"/>
      </w:rPr>
    </w:lvl>
    <w:lvl w:ilvl="7" w:tplc="0B34235A">
      <w:numFmt w:val="bullet"/>
      <w:lvlText w:val="•"/>
      <w:lvlJc w:val="left"/>
      <w:pPr>
        <w:ind w:left="6856" w:hanging="140"/>
      </w:pPr>
      <w:rPr>
        <w:rFonts w:hint="default"/>
        <w:lang w:val="cs-CZ" w:eastAsia="en-US" w:bidi="ar-SA"/>
      </w:rPr>
    </w:lvl>
    <w:lvl w:ilvl="8" w:tplc="85E41B7E">
      <w:numFmt w:val="bullet"/>
      <w:lvlText w:val="•"/>
      <w:lvlJc w:val="left"/>
      <w:pPr>
        <w:ind w:left="7784" w:hanging="140"/>
      </w:pPr>
      <w:rPr>
        <w:rFonts w:hint="default"/>
        <w:lang w:val="cs-CZ" w:eastAsia="en-US" w:bidi="ar-SA"/>
      </w:rPr>
    </w:lvl>
  </w:abstractNum>
  <w:abstractNum w:abstractNumId="2">
    <w:nsid w:val="665E7FD2"/>
    <w:multiLevelType w:val="hybridMultilevel"/>
    <w:tmpl w:val="D08AD246"/>
    <w:lvl w:ilvl="0" w:tplc="6CD474C2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ABA0B622">
      <w:numFmt w:val="bullet"/>
      <w:lvlText w:val="•"/>
      <w:lvlJc w:val="left"/>
      <w:pPr>
        <w:ind w:left="1720" w:hanging="360"/>
      </w:pPr>
      <w:rPr>
        <w:rFonts w:hint="default"/>
        <w:lang w:val="cs-CZ" w:eastAsia="en-US" w:bidi="ar-SA"/>
      </w:rPr>
    </w:lvl>
    <w:lvl w:ilvl="2" w:tplc="D722D50E">
      <w:numFmt w:val="bullet"/>
      <w:lvlText w:val="•"/>
      <w:lvlJc w:val="left"/>
      <w:pPr>
        <w:ind w:left="2600" w:hanging="360"/>
      </w:pPr>
      <w:rPr>
        <w:rFonts w:hint="default"/>
        <w:lang w:val="cs-CZ" w:eastAsia="en-US" w:bidi="ar-SA"/>
      </w:rPr>
    </w:lvl>
    <w:lvl w:ilvl="3" w:tplc="17D83472">
      <w:numFmt w:val="bullet"/>
      <w:lvlText w:val="•"/>
      <w:lvlJc w:val="left"/>
      <w:pPr>
        <w:ind w:left="3480" w:hanging="360"/>
      </w:pPr>
      <w:rPr>
        <w:rFonts w:hint="default"/>
        <w:lang w:val="cs-CZ" w:eastAsia="en-US" w:bidi="ar-SA"/>
      </w:rPr>
    </w:lvl>
    <w:lvl w:ilvl="4" w:tplc="6D7801E4">
      <w:numFmt w:val="bullet"/>
      <w:lvlText w:val="•"/>
      <w:lvlJc w:val="left"/>
      <w:pPr>
        <w:ind w:left="4360" w:hanging="360"/>
      </w:pPr>
      <w:rPr>
        <w:rFonts w:hint="default"/>
        <w:lang w:val="cs-CZ" w:eastAsia="en-US" w:bidi="ar-SA"/>
      </w:rPr>
    </w:lvl>
    <w:lvl w:ilvl="5" w:tplc="CF70B334">
      <w:numFmt w:val="bullet"/>
      <w:lvlText w:val="•"/>
      <w:lvlJc w:val="left"/>
      <w:pPr>
        <w:ind w:left="5240" w:hanging="360"/>
      </w:pPr>
      <w:rPr>
        <w:rFonts w:hint="default"/>
        <w:lang w:val="cs-CZ" w:eastAsia="en-US" w:bidi="ar-SA"/>
      </w:rPr>
    </w:lvl>
    <w:lvl w:ilvl="6" w:tplc="7AC20142">
      <w:numFmt w:val="bullet"/>
      <w:lvlText w:val="•"/>
      <w:lvlJc w:val="left"/>
      <w:pPr>
        <w:ind w:left="6120" w:hanging="360"/>
      </w:pPr>
      <w:rPr>
        <w:rFonts w:hint="default"/>
        <w:lang w:val="cs-CZ" w:eastAsia="en-US" w:bidi="ar-SA"/>
      </w:rPr>
    </w:lvl>
    <w:lvl w:ilvl="7" w:tplc="B4F80E28">
      <w:numFmt w:val="bullet"/>
      <w:lvlText w:val="•"/>
      <w:lvlJc w:val="left"/>
      <w:pPr>
        <w:ind w:left="7000" w:hanging="360"/>
      </w:pPr>
      <w:rPr>
        <w:rFonts w:hint="default"/>
        <w:lang w:val="cs-CZ" w:eastAsia="en-US" w:bidi="ar-SA"/>
      </w:rPr>
    </w:lvl>
    <w:lvl w:ilvl="8" w:tplc="8356E102">
      <w:numFmt w:val="bullet"/>
      <w:lvlText w:val="•"/>
      <w:lvlJc w:val="left"/>
      <w:pPr>
        <w:ind w:left="7880" w:hanging="360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47628E"/>
    <w:rsid w:val="00314C7F"/>
    <w:rsid w:val="0047628E"/>
    <w:rsid w:val="007A5905"/>
    <w:rsid w:val="009C006D"/>
    <w:rsid w:val="00A0143B"/>
    <w:rsid w:val="00BC1CAE"/>
    <w:rsid w:val="00C14185"/>
    <w:rsid w:val="00CA5AF4"/>
    <w:rsid w:val="00D5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D54B92"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rsid w:val="00D54B92"/>
    <w:pPr>
      <w:ind w:left="376" w:hanging="261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4B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D54B92"/>
    <w:pPr>
      <w:spacing w:before="1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rsid w:val="00D54B92"/>
    <w:pPr>
      <w:ind w:left="836" w:hanging="360"/>
    </w:pPr>
  </w:style>
  <w:style w:type="paragraph" w:customStyle="1" w:styleId="TableParagraph">
    <w:name w:val="Table Paragraph"/>
    <w:basedOn w:val="Normln"/>
    <w:uiPriority w:val="1"/>
    <w:qFormat/>
    <w:rsid w:val="00D54B92"/>
  </w:style>
  <w:style w:type="paragraph" w:styleId="Zhlav">
    <w:name w:val="header"/>
    <w:basedOn w:val="Normln"/>
    <w:link w:val="ZhlavChar"/>
    <w:uiPriority w:val="99"/>
    <w:unhideWhenUsed/>
    <w:rsid w:val="009C00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006D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9C00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006D"/>
    <w:rPr>
      <w:rFonts w:ascii="Times New Roman" w:eastAsia="Times New Roman" w:hAnsi="Times New Roman" w:cs="Times New Roman"/>
      <w:lang w:val="cs-CZ"/>
    </w:rPr>
  </w:style>
  <w:style w:type="paragraph" w:styleId="Bezmezer">
    <w:name w:val="No Spacing"/>
    <w:uiPriority w:val="1"/>
    <w:qFormat/>
    <w:rsid w:val="009C006D"/>
    <w:pPr>
      <w:widowControl/>
      <w:autoSpaceDE/>
      <w:autoSpaceDN/>
    </w:pPr>
    <w:rPr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C006D"/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Reditelka</cp:lastModifiedBy>
  <cp:revision>3</cp:revision>
  <dcterms:created xsi:type="dcterms:W3CDTF">2021-04-27T10:18:00Z</dcterms:created>
  <dcterms:modified xsi:type="dcterms:W3CDTF">2021-04-27T10:18:00Z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2021-04-27T00:00:00Z</vt:filetime>
  </property>
</Properties>
</file>